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EED" w:rsidRPr="00EA6F22" w:rsidRDefault="00A30EED" w:rsidP="00A30EED">
      <w:pPr>
        <w:jc w:val="center"/>
        <w:rPr>
          <w:rFonts w:ascii="Times New Roman" w:hAnsi="Times New Roman" w:cs="Times New Roman"/>
          <w:b/>
          <w:sz w:val="20"/>
          <w:szCs w:val="20"/>
          <w:lang w:val="uk-UA"/>
        </w:rPr>
      </w:pPr>
      <w:r w:rsidRPr="00EA6F22">
        <w:rPr>
          <w:rFonts w:ascii="Times New Roman" w:hAnsi="Times New Roman" w:cs="Times New Roman"/>
          <w:b/>
          <w:sz w:val="20"/>
          <w:szCs w:val="20"/>
          <w:lang w:val="uk-UA"/>
        </w:rPr>
        <w:t>РАЗМЕЩЕНИЕ НА САЙТЕ КАФЕДРИ</w:t>
      </w:r>
    </w:p>
    <w:p w:rsidR="00A30EED" w:rsidRPr="00EA6F22" w:rsidRDefault="00A30EED" w:rsidP="00A30EED">
      <w:pPr>
        <w:jc w:val="center"/>
        <w:rPr>
          <w:rFonts w:ascii="Times New Roman" w:hAnsi="Times New Roman" w:cs="Times New Roman"/>
          <w:sz w:val="20"/>
          <w:szCs w:val="20"/>
          <w:lang w:val="uk-UA"/>
        </w:rPr>
      </w:pPr>
      <w:r w:rsidRPr="00EA6F22">
        <w:rPr>
          <w:rFonts w:ascii="Times New Roman" w:hAnsi="Times New Roman" w:cs="Times New Roman"/>
          <w:sz w:val="20"/>
          <w:szCs w:val="20"/>
          <w:lang w:val="uk-UA"/>
        </w:rPr>
        <w:t>ДИСЦИПЛІНА «ФІЗІОЛОГІЯ ЛЮДИНИ»</w:t>
      </w:r>
    </w:p>
    <w:p w:rsidR="00A30EED" w:rsidRPr="00EA6F22" w:rsidRDefault="00A30EED" w:rsidP="00A30EED">
      <w:pPr>
        <w:jc w:val="cente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ГРУПА </w:t>
      </w:r>
      <w:r w:rsidR="008E61BC">
        <w:rPr>
          <w:rFonts w:ascii="Times New Roman" w:hAnsi="Times New Roman" w:cs="Times New Roman"/>
          <w:sz w:val="20"/>
          <w:szCs w:val="20"/>
          <w:lang w:val="uk-UA"/>
        </w:rPr>
        <w:t>231 Фізична терапія, ерготерапія</w:t>
      </w:r>
      <w:bookmarkStart w:id="0" w:name="_GoBack"/>
      <w:bookmarkEnd w:id="0"/>
    </w:p>
    <w:p w:rsidR="00A30EED" w:rsidRPr="00EA6F22" w:rsidRDefault="00A30EED" w:rsidP="00A30EED">
      <w:pPr>
        <w:spacing w:after="0" w:line="240" w:lineRule="auto"/>
        <w:rPr>
          <w:rFonts w:ascii="Times New Roman" w:hAnsi="Times New Roman" w:cs="Times New Roman"/>
          <w:sz w:val="20"/>
          <w:szCs w:val="20"/>
        </w:rPr>
      </w:pPr>
      <w:proofErr w:type="spellStart"/>
      <w:r w:rsidRPr="00EA6F22">
        <w:rPr>
          <w:rFonts w:ascii="Times New Roman" w:hAnsi="Times New Roman" w:cs="Times New Roman"/>
          <w:i/>
          <w:sz w:val="32"/>
          <w:szCs w:val="32"/>
        </w:rPr>
        <w:t>Лекція</w:t>
      </w:r>
      <w:proofErr w:type="spellEnd"/>
      <w:r w:rsidRPr="00EA6F22">
        <w:rPr>
          <w:rFonts w:ascii="Times New Roman" w:hAnsi="Times New Roman" w:cs="Times New Roman"/>
          <w:sz w:val="32"/>
          <w:szCs w:val="32"/>
        </w:rPr>
        <w:t xml:space="preserve"> «</w:t>
      </w:r>
      <w:r w:rsidRPr="00EA6F22">
        <w:rPr>
          <w:rFonts w:ascii="Times New Roman" w:hAnsi="Times New Roman" w:cs="Times New Roman"/>
          <w:b/>
          <w:sz w:val="32"/>
          <w:szCs w:val="32"/>
          <w:lang w:val="uk-UA"/>
        </w:rPr>
        <w:t>Енергетичний обмін</w:t>
      </w:r>
      <w:r w:rsidRPr="00EA6F22">
        <w:rPr>
          <w:rFonts w:ascii="Times New Roman" w:hAnsi="Times New Roman" w:cs="Times New Roman"/>
          <w:sz w:val="32"/>
          <w:szCs w:val="32"/>
        </w:rPr>
        <w:t>»</w:t>
      </w:r>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надається</w:t>
      </w:r>
      <w:proofErr w:type="spellEnd"/>
      <w:r w:rsidRPr="00EA6F22">
        <w:rPr>
          <w:rFonts w:ascii="Times New Roman" w:hAnsi="Times New Roman" w:cs="Times New Roman"/>
          <w:sz w:val="20"/>
          <w:szCs w:val="20"/>
        </w:rPr>
        <w:t xml:space="preserve"> у</w:t>
      </w:r>
      <w:r w:rsidRPr="00EA6F22">
        <w:rPr>
          <w:rFonts w:ascii="Times New Roman" w:hAnsi="Times New Roman" w:cs="Times New Roman"/>
          <w:sz w:val="20"/>
          <w:szCs w:val="20"/>
          <w:lang w:val="uk-UA"/>
        </w:rPr>
        <w:t xml:space="preserve"> </w:t>
      </w:r>
      <w:proofErr w:type="spellStart"/>
      <w:r w:rsidRPr="00EA6F22">
        <w:rPr>
          <w:rFonts w:ascii="Times New Roman" w:hAnsi="Times New Roman" w:cs="Times New Roman"/>
          <w:sz w:val="20"/>
          <w:szCs w:val="20"/>
          <w:lang w:val="uk-UA"/>
        </w:rPr>
        <w:t>гугл</w:t>
      </w:r>
      <w:proofErr w:type="spellEnd"/>
      <w:r w:rsidRPr="00EA6F22">
        <w:rPr>
          <w:rFonts w:ascii="Times New Roman" w:hAnsi="Times New Roman" w:cs="Times New Roman"/>
          <w:sz w:val="20"/>
          <w:szCs w:val="20"/>
          <w:lang w:val="uk-UA"/>
        </w:rPr>
        <w:t xml:space="preserve"> клас та проводиться онлайн </w:t>
      </w:r>
      <w:r w:rsidRPr="00EA6F22">
        <w:rPr>
          <w:rFonts w:ascii="Times New Roman" w:hAnsi="Times New Roman" w:cs="Times New Roman"/>
          <w:sz w:val="20"/>
          <w:szCs w:val="20"/>
          <w:lang w:val="en-US"/>
        </w:rPr>
        <w:t>ZOOM</w:t>
      </w:r>
      <w:r w:rsidRPr="00EA6F22">
        <w:rPr>
          <w:rFonts w:ascii="Times New Roman" w:hAnsi="Times New Roman" w:cs="Times New Roman"/>
          <w:sz w:val="20"/>
          <w:szCs w:val="20"/>
        </w:rPr>
        <w:t>)</w:t>
      </w:r>
    </w:p>
    <w:p w:rsidR="00A30EED" w:rsidRPr="00EA6F22" w:rsidRDefault="00A30EED" w:rsidP="00A30EED">
      <w:p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План:</w:t>
      </w:r>
    </w:p>
    <w:p w:rsidR="00A30EED" w:rsidRPr="00EA6F22" w:rsidRDefault="00A30EED" w:rsidP="00A30EED">
      <w:pPr>
        <w:pStyle w:val="a3"/>
        <w:numPr>
          <w:ilvl w:val="0"/>
          <w:numId w:val="2"/>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Джерела енергії та її витрати</w:t>
      </w:r>
    </w:p>
    <w:p w:rsidR="00A30EED" w:rsidRPr="00EA6F22" w:rsidRDefault="00A30EED" w:rsidP="00A30EED">
      <w:pPr>
        <w:pStyle w:val="a3"/>
        <w:numPr>
          <w:ilvl w:val="0"/>
          <w:numId w:val="2"/>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Основний обмін</w:t>
      </w:r>
    </w:p>
    <w:p w:rsidR="00A30EED" w:rsidRPr="00EA6F22" w:rsidRDefault="00A30EED" w:rsidP="00A30EED">
      <w:pPr>
        <w:pStyle w:val="a3"/>
        <w:numPr>
          <w:ilvl w:val="0"/>
          <w:numId w:val="2"/>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Вікові аспекти енергетичного обміну</w:t>
      </w:r>
    </w:p>
    <w:p w:rsidR="00A30EED" w:rsidRPr="00EA6F22" w:rsidRDefault="00A30EED" w:rsidP="00A30EED">
      <w:pPr>
        <w:spacing w:after="0" w:line="240" w:lineRule="auto"/>
        <w:ind w:left="360" w:hanging="360"/>
        <w:rPr>
          <w:rFonts w:ascii="Times New Roman" w:hAnsi="Times New Roman" w:cs="Times New Roman"/>
          <w:i/>
          <w:sz w:val="20"/>
          <w:szCs w:val="20"/>
          <w:lang w:val="uk-UA"/>
        </w:rPr>
      </w:pPr>
    </w:p>
    <w:p w:rsidR="00A30EED" w:rsidRPr="00EA6F22" w:rsidRDefault="00A30EED" w:rsidP="00A30EED">
      <w:pPr>
        <w:spacing w:after="0" w:line="240" w:lineRule="auto"/>
        <w:ind w:left="360" w:hanging="360"/>
        <w:rPr>
          <w:rFonts w:ascii="Times New Roman" w:hAnsi="Times New Roman" w:cs="Times New Roman"/>
          <w:i/>
          <w:sz w:val="20"/>
          <w:szCs w:val="20"/>
        </w:rPr>
      </w:pPr>
      <w:proofErr w:type="spellStart"/>
      <w:r w:rsidRPr="00EA6F22">
        <w:rPr>
          <w:rFonts w:ascii="Times New Roman" w:hAnsi="Times New Roman" w:cs="Times New Roman"/>
          <w:i/>
          <w:sz w:val="20"/>
          <w:szCs w:val="20"/>
        </w:rPr>
        <w:t>Література</w:t>
      </w:r>
      <w:proofErr w:type="spellEnd"/>
      <w:r w:rsidRPr="00EA6F22">
        <w:rPr>
          <w:rFonts w:ascii="Times New Roman" w:hAnsi="Times New Roman" w:cs="Times New Roman"/>
          <w:i/>
          <w:sz w:val="20"/>
          <w:szCs w:val="20"/>
        </w:rPr>
        <w:t>:</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1.</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gramStart"/>
      <w:r w:rsidRPr="00EA6F22">
        <w:rPr>
          <w:rFonts w:ascii="Times New Roman" w:hAnsi="Times New Roman" w:cs="Times New Roman"/>
          <w:sz w:val="20"/>
          <w:szCs w:val="20"/>
        </w:rPr>
        <w:t>ред..</w:t>
      </w:r>
      <w:proofErr w:type="gram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В.Г.Шевчука</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Вінниця</w:t>
      </w:r>
      <w:proofErr w:type="spellEnd"/>
      <w:r w:rsidRPr="00EA6F22">
        <w:rPr>
          <w:rFonts w:ascii="Times New Roman" w:hAnsi="Times New Roman" w:cs="Times New Roman"/>
          <w:sz w:val="20"/>
          <w:szCs w:val="20"/>
        </w:rPr>
        <w:t>: Нова книга, 2018. – 448с.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2.</w:t>
      </w:r>
      <w:r w:rsidRPr="00EA6F22">
        <w:rPr>
          <w:rFonts w:ascii="Times New Roman" w:hAnsi="Times New Roman" w:cs="Times New Roman"/>
          <w:sz w:val="20"/>
          <w:szCs w:val="20"/>
        </w:rPr>
        <w:tab/>
        <w:t xml:space="preserve">Вильям Ф. </w:t>
      </w:r>
      <w:proofErr w:type="spellStart"/>
      <w:r w:rsidRPr="00EA6F22">
        <w:rPr>
          <w:rFonts w:ascii="Times New Roman" w:hAnsi="Times New Roman" w:cs="Times New Roman"/>
          <w:sz w:val="20"/>
          <w:szCs w:val="20"/>
        </w:rPr>
        <w:t>Ганонг</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людини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Підручник</w:t>
      </w:r>
      <w:proofErr w:type="spellEnd"/>
      <w:r w:rsidRPr="00EA6F22">
        <w:rPr>
          <w:rFonts w:ascii="Times New Roman" w:hAnsi="Times New Roman" w:cs="Times New Roman"/>
          <w:sz w:val="20"/>
          <w:szCs w:val="20"/>
        </w:rPr>
        <w:t xml:space="preserve">/Пер. з англ. - </w:t>
      </w:r>
      <w:proofErr w:type="spellStart"/>
      <w:r w:rsidRPr="00EA6F22">
        <w:rPr>
          <w:rFonts w:ascii="Times New Roman" w:hAnsi="Times New Roman" w:cs="Times New Roman"/>
          <w:sz w:val="20"/>
          <w:szCs w:val="20"/>
        </w:rPr>
        <w:t>Львів</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БаК</w:t>
      </w:r>
      <w:proofErr w:type="spellEnd"/>
      <w:r w:rsidRPr="00EA6F22">
        <w:rPr>
          <w:rFonts w:ascii="Times New Roman" w:hAnsi="Times New Roman" w:cs="Times New Roman"/>
          <w:sz w:val="20"/>
          <w:szCs w:val="20"/>
        </w:rPr>
        <w:t>, 2002. –784с.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3.</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spellStart"/>
      <w:r w:rsidRPr="00EA6F22">
        <w:rPr>
          <w:rFonts w:ascii="Times New Roman" w:hAnsi="Times New Roman" w:cs="Times New Roman"/>
          <w:sz w:val="20"/>
          <w:szCs w:val="20"/>
        </w:rPr>
        <w:t>редакцією</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І.М.Карвацького</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до </w:t>
      </w:r>
      <w:proofErr w:type="spellStart"/>
      <w:r w:rsidRPr="00EA6F22">
        <w:rPr>
          <w:rFonts w:ascii="Times New Roman" w:hAnsi="Times New Roman" w:cs="Times New Roman"/>
          <w:sz w:val="20"/>
          <w:szCs w:val="20"/>
        </w:rPr>
        <w:t>практичних</w:t>
      </w:r>
      <w:proofErr w:type="spellEnd"/>
      <w:r w:rsidRPr="00EA6F22">
        <w:rPr>
          <w:rFonts w:ascii="Times New Roman" w:hAnsi="Times New Roman" w:cs="Times New Roman"/>
          <w:sz w:val="20"/>
          <w:szCs w:val="20"/>
        </w:rPr>
        <w:t xml:space="preserve"> занять і </w:t>
      </w:r>
      <w:proofErr w:type="spellStart"/>
      <w:r w:rsidRPr="00EA6F22">
        <w:rPr>
          <w:rFonts w:ascii="Times New Roman" w:hAnsi="Times New Roman" w:cs="Times New Roman"/>
          <w:sz w:val="20"/>
          <w:szCs w:val="20"/>
        </w:rPr>
        <w:t>самостійної</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роботи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студентів</w:t>
      </w:r>
      <w:proofErr w:type="spellEnd"/>
      <w:r w:rsidRPr="00EA6F22">
        <w:rPr>
          <w:rFonts w:ascii="Times New Roman" w:hAnsi="Times New Roman" w:cs="Times New Roman"/>
          <w:sz w:val="20"/>
          <w:szCs w:val="20"/>
        </w:rPr>
        <w:t xml:space="preserve">.  2 том. – </w:t>
      </w:r>
      <w:proofErr w:type="spellStart"/>
      <w:r w:rsidRPr="00EA6F22">
        <w:rPr>
          <w:rFonts w:ascii="Times New Roman" w:hAnsi="Times New Roman" w:cs="Times New Roman"/>
          <w:sz w:val="20"/>
          <w:szCs w:val="20"/>
        </w:rPr>
        <w:t>К.Фенікс</w:t>
      </w:r>
      <w:proofErr w:type="spellEnd"/>
      <w:r w:rsidRPr="00EA6F22">
        <w:rPr>
          <w:rFonts w:ascii="Times New Roman" w:hAnsi="Times New Roman" w:cs="Times New Roman"/>
          <w:sz w:val="20"/>
          <w:szCs w:val="20"/>
        </w:rPr>
        <w:t>, 2019.</w:t>
      </w:r>
    </w:p>
    <w:p w:rsidR="00EA6F22" w:rsidRDefault="00EA6F22" w:rsidP="00A30EED">
      <w:pPr>
        <w:tabs>
          <w:tab w:val="center" w:pos="9214"/>
        </w:tabs>
        <w:spacing w:after="0" w:line="240" w:lineRule="auto"/>
        <w:jc w:val="center"/>
        <w:rPr>
          <w:rFonts w:ascii="Times New Roman" w:eastAsia="Times New Roman" w:hAnsi="Times New Roman" w:cs="Times New Roman"/>
          <w:b/>
          <w:i/>
          <w:sz w:val="20"/>
          <w:szCs w:val="20"/>
          <w:lang w:val="uk-UA" w:eastAsia="ru-RU"/>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b/>
          <w:i/>
          <w:sz w:val="20"/>
          <w:szCs w:val="20"/>
          <w:lang w:val="uk-UA" w:eastAsia="ru-RU"/>
        </w:rPr>
      </w:pPr>
      <w:proofErr w:type="spellStart"/>
      <w:r w:rsidRPr="00EA6F22">
        <w:rPr>
          <w:rFonts w:ascii="Times New Roman" w:eastAsia="Times New Roman" w:hAnsi="Times New Roman" w:cs="Times New Roman"/>
          <w:b/>
          <w:i/>
          <w:sz w:val="20"/>
          <w:szCs w:val="20"/>
          <w:lang w:val="uk-UA" w:eastAsia="ru-RU"/>
        </w:rPr>
        <w:t>Розділ.Фізіологія</w:t>
      </w:r>
      <w:proofErr w:type="spellEnd"/>
      <w:r w:rsidRPr="00EA6F22">
        <w:rPr>
          <w:rFonts w:ascii="Times New Roman" w:eastAsia="Times New Roman" w:hAnsi="Times New Roman" w:cs="Times New Roman"/>
          <w:b/>
          <w:i/>
          <w:sz w:val="20"/>
          <w:szCs w:val="20"/>
          <w:lang w:val="uk-UA" w:eastAsia="ru-RU"/>
        </w:rPr>
        <w:t xml:space="preserve"> процесів обміну речовин та енергії</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 xml:space="preserve">Основні поняття розділу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Обмін речовин (метаболізм) та енергії</w:t>
      </w:r>
      <w:r w:rsidRPr="00EA6F22">
        <w:rPr>
          <w:rFonts w:ascii="Times New Roman" w:eastAsia="Times New Roman" w:hAnsi="Times New Roman" w:cs="Times New Roman"/>
          <w:sz w:val="20"/>
          <w:szCs w:val="20"/>
          <w:lang w:val="uk-UA" w:eastAsia="ru-RU"/>
        </w:rPr>
        <w:t xml:space="preserve"> – сукупність фізичних, хімічних та фізіологічних процесів перетворення речовин і енергії у організмі, а також їхній обмін між організмом та навколишнім середовищем. Складається із двох взаємопов’язаних процесів: анаболізму (асиміляція) та катаболізму (дисиміляція).</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Функціональний метаболізм</w:t>
      </w:r>
      <w:r w:rsidRPr="00EA6F22">
        <w:rPr>
          <w:rFonts w:ascii="Times New Roman" w:eastAsia="Times New Roman" w:hAnsi="Times New Roman" w:cs="Times New Roman"/>
          <w:sz w:val="20"/>
          <w:szCs w:val="20"/>
          <w:lang w:val="uk-UA" w:eastAsia="ru-RU"/>
        </w:rPr>
        <w:t xml:space="preserve"> – обмін жирів та вуглеводів, що головним чином слугує для забезпечення фізіологічних функцій.</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Структурний метаболізм</w:t>
      </w:r>
      <w:r w:rsidRPr="00EA6F22">
        <w:rPr>
          <w:rFonts w:ascii="Times New Roman" w:eastAsia="Times New Roman" w:hAnsi="Times New Roman" w:cs="Times New Roman"/>
          <w:sz w:val="20"/>
          <w:szCs w:val="20"/>
          <w:lang w:val="uk-UA" w:eastAsia="ru-RU"/>
        </w:rPr>
        <w:t xml:space="preserve"> – обмін білків, що у першу чергу потрібний для підтримання та змін структури організму.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Загальна кількість виробленої енергії – </w:t>
      </w:r>
      <w:r w:rsidRPr="00EA6F22">
        <w:rPr>
          <w:rFonts w:ascii="Times New Roman" w:eastAsia="Times New Roman" w:hAnsi="Times New Roman" w:cs="Times New Roman"/>
          <w:sz w:val="20"/>
          <w:szCs w:val="20"/>
          <w:lang w:val="uk-UA" w:eastAsia="ru-RU"/>
        </w:rPr>
        <w:t>сума зовнішньої роботи, теплових витрат та запасеної енергії.</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Одиниці виміру обміну речовин – </w:t>
      </w:r>
      <w:r w:rsidRPr="00EA6F22">
        <w:rPr>
          <w:rFonts w:ascii="Times New Roman" w:eastAsia="Times New Roman" w:hAnsi="Times New Roman" w:cs="Times New Roman"/>
          <w:sz w:val="20"/>
          <w:szCs w:val="20"/>
          <w:lang w:val="uk-UA" w:eastAsia="ru-RU"/>
        </w:rPr>
        <w:t>за основну одиницю прийнято 1 джоуль(</w:t>
      </w:r>
      <w:proofErr w:type="spellStart"/>
      <w:r w:rsidRPr="00EA6F22">
        <w:rPr>
          <w:rFonts w:ascii="Times New Roman" w:eastAsia="Times New Roman" w:hAnsi="Times New Roman" w:cs="Times New Roman"/>
          <w:sz w:val="20"/>
          <w:szCs w:val="20"/>
          <w:lang w:val="uk-UA" w:eastAsia="ru-RU"/>
        </w:rPr>
        <w:t>Дж</w:t>
      </w:r>
      <w:proofErr w:type="spellEnd"/>
      <w:r w:rsidRPr="00EA6F22">
        <w:rPr>
          <w:rFonts w:ascii="Times New Roman" w:eastAsia="Times New Roman" w:hAnsi="Times New Roman" w:cs="Times New Roman"/>
          <w:sz w:val="20"/>
          <w:szCs w:val="20"/>
          <w:lang w:val="uk-UA" w:eastAsia="ru-RU"/>
        </w:rPr>
        <w:t>)= 1 ватт·1 секунда = 2,39·10</w:t>
      </w:r>
      <w:r w:rsidRPr="00EA6F22">
        <w:rPr>
          <w:rFonts w:ascii="Times New Roman" w:eastAsia="Times New Roman" w:hAnsi="Times New Roman" w:cs="Times New Roman"/>
          <w:sz w:val="20"/>
          <w:szCs w:val="20"/>
          <w:vertAlign w:val="superscript"/>
          <w:lang w:val="uk-UA" w:eastAsia="ru-RU"/>
        </w:rPr>
        <w:t>-4</w:t>
      </w:r>
      <w:r w:rsidRPr="00EA6F22">
        <w:rPr>
          <w:rFonts w:ascii="Times New Roman" w:eastAsia="Times New Roman" w:hAnsi="Times New Roman" w:cs="Times New Roman"/>
          <w:sz w:val="20"/>
          <w:szCs w:val="20"/>
          <w:lang w:val="uk-UA" w:eastAsia="ru-RU"/>
        </w:rPr>
        <w:t xml:space="preserve"> ккал; 1ккал = 4187Дж = 4,187кДж ≈ 0,0042 </w:t>
      </w:r>
      <w:proofErr w:type="spellStart"/>
      <w:r w:rsidRPr="00EA6F22">
        <w:rPr>
          <w:rFonts w:ascii="Times New Roman" w:eastAsia="Times New Roman" w:hAnsi="Times New Roman" w:cs="Times New Roman"/>
          <w:sz w:val="20"/>
          <w:szCs w:val="20"/>
          <w:lang w:val="uk-UA" w:eastAsia="ru-RU"/>
        </w:rPr>
        <w:t>МДж</w:t>
      </w:r>
      <w:proofErr w:type="spellEnd"/>
      <w:r w:rsidRPr="00EA6F22">
        <w:rPr>
          <w:rFonts w:ascii="Times New Roman" w:eastAsia="Times New Roman" w:hAnsi="Times New Roman" w:cs="Times New Roman"/>
          <w:sz w:val="20"/>
          <w:szCs w:val="20"/>
          <w:lang w:val="uk-UA" w:eastAsia="ru-RU"/>
        </w:rPr>
        <w:t>. Отже, 1кДж/год ≈ 0,28Вт (≈0,239ккал/год) та 1кДж на добу ≈ 0,012Вт (≈ 0,239ккал на добу).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Коефіцієнт корисної дії (ККД, або η)</w:t>
      </w:r>
      <w:r w:rsidRPr="00EA6F22">
        <w:rPr>
          <w:rFonts w:ascii="Times New Roman" w:eastAsia="Times New Roman" w:hAnsi="Times New Roman" w:cs="Times New Roman"/>
          <w:sz w:val="20"/>
          <w:szCs w:val="20"/>
          <w:lang w:val="uk-UA" w:eastAsia="ru-RU"/>
        </w:rPr>
        <w:t xml:space="preserve"> – та частина енергії, що виробляється, яка використовується на зовнішню роботу; ця величина завжди </w:t>
      </w:r>
      <w:proofErr w:type="spellStart"/>
      <w:r w:rsidRPr="00EA6F22">
        <w:rPr>
          <w:rFonts w:ascii="Times New Roman" w:eastAsia="Times New Roman" w:hAnsi="Times New Roman" w:cs="Times New Roman"/>
          <w:sz w:val="20"/>
          <w:szCs w:val="20"/>
          <w:lang w:val="uk-UA" w:eastAsia="ru-RU"/>
        </w:rPr>
        <w:t>меньша</w:t>
      </w:r>
      <w:proofErr w:type="spellEnd"/>
      <w:r w:rsidRPr="00EA6F22">
        <w:rPr>
          <w:rFonts w:ascii="Times New Roman" w:eastAsia="Times New Roman" w:hAnsi="Times New Roman" w:cs="Times New Roman"/>
          <w:sz w:val="20"/>
          <w:szCs w:val="20"/>
          <w:lang w:val="uk-UA" w:eastAsia="ru-RU"/>
        </w:rPr>
        <w:t xml:space="preserve"> за 100%: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lang w:val="uk-UA" w:eastAsia="ru-RU"/>
        </w:rPr>
        <w:t xml:space="preserve"> η(%)= </w:t>
      </w:r>
      <w:r w:rsidRPr="00EA6F22">
        <w:rPr>
          <w:rFonts w:ascii="Times New Roman" w:eastAsia="Times New Roman" w:hAnsi="Times New Roman" w:cs="Times New Roman"/>
          <w:b/>
          <w:sz w:val="20"/>
          <w:szCs w:val="20"/>
          <w:u w:val="single"/>
          <w:lang w:val="uk-UA" w:eastAsia="ru-RU"/>
        </w:rPr>
        <w:t>зовнішня робота · 100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lang w:val="uk-UA" w:eastAsia="ru-RU"/>
        </w:rPr>
      </w:pPr>
      <w:r w:rsidRPr="00EA6F22">
        <w:rPr>
          <w:rFonts w:ascii="Times New Roman" w:eastAsia="Times New Roman" w:hAnsi="Times New Roman" w:cs="Times New Roman"/>
          <w:b/>
          <w:sz w:val="20"/>
          <w:szCs w:val="20"/>
          <w:lang w:val="uk-UA" w:eastAsia="ru-RU"/>
        </w:rPr>
        <w:t xml:space="preserve">       енергія, що вироблена.</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u w:val="single"/>
          <w:lang w:val="uk-UA" w:eastAsia="ru-RU"/>
        </w:rPr>
      </w:pPr>
      <w:r w:rsidRPr="00EA6F22">
        <w:rPr>
          <w:rFonts w:ascii="Times New Roman" w:eastAsia="Times New Roman" w:hAnsi="Times New Roman" w:cs="Times New Roman"/>
          <w:sz w:val="20"/>
          <w:szCs w:val="20"/>
          <w:lang w:val="uk-UA" w:eastAsia="ru-RU"/>
        </w:rPr>
        <w:t xml:space="preserve">Розрізняють </w:t>
      </w:r>
      <w:r w:rsidRPr="00EA6F22">
        <w:rPr>
          <w:rFonts w:ascii="Times New Roman" w:eastAsia="Times New Roman" w:hAnsi="Times New Roman" w:cs="Times New Roman"/>
          <w:i/>
          <w:sz w:val="20"/>
          <w:szCs w:val="20"/>
          <w:lang w:val="uk-UA" w:eastAsia="ru-RU"/>
        </w:rPr>
        <w:t>сумарний ККД,</w:t>
      </w:r>
      <w:r w:rsidRPr="00EA6F22">
        <w:rPr>
          <w:rFonts w:ascii="Times New Roman" w:eastAsia="Times New Roman" w:hAnsi="Times New Roman" w:cs="Times New Roman"/>
          <w:sz w:val="20"/>
          <w:szCs w:val="20"/>
          <w:lang w:val="uk-UA" w:eastAsia="ru-RU"/>
        </w:rPr>
        <w:t xml:space="preserve"> що розраховують по загальній </w:t>
      </w:r>
      <w:proofErr w:type="spellStart"/>
      <w:r w:rsidRPr="00EA6F22">
        <w:rPr>
          <w:rFonts w:ascii="Times New Roman" w:eastAsia="Times New Roman" w:hAnsi="Times New Roman" w:cs="Times New Roman"/>
          <w:sz w:val="20"/>
          <w:szCs w:val="20"/>
          <w:lang w:val="uk-UA" w:eastAsia="ru-RU"/>
        </w:rPr>
        <w:t>енергопродукції</w:t>
      </w:r>
      <w:proofErr w:type="spellEnd"/>
      <w:r w:rsidRPr="00EA6F22">
        <w:rPr>
          <w:rFonts w:ascii="Times New Roman" w:eastAsia="Times New Roman" w:hAnsi="Times New Roman" w:cs="Times New Roman"/>
          <w:sz w:val="20"/>
          <w:szCs w:val="20"/>
          <w:lang w:val="uk-UA" w:eastAsia="ru-RU"/>
        </w:rPr>
        <w:t xml:space="preserve">, та </w:t>
      </w:r>
      <w:r w:rsidRPr="00EA6F22">
        <w:rPr>
          <w:rFonts w:ascii="Times New Roman" w:eastAsia="Times New Roman" w:hAnsi="Times New Roman" w:cs="Times New Roman"/>
          <w:i/>
          <w:sz w:val="20"/>
          <w:szCs w:val="20"/>
          <w:lang w:val="uk-UA" w:eastAsia="ru-RU"/>
        </w:rPr>
        <w:t>практичний ККД</w:t>
      </w:r>
      <w:r w:rsidRPr="00EA6F22">
        <w:rPr>
          <w:rFonts w:ascii="Times New Roman" w:eastAsia="Times New Roman" w:hAnsi="Times New Roman" w:cs="Times New Roman"/>
          <w:sz w:val="20"/>
          <w:szCs w:val="20"/>
          <w:lang w:val="uk-UA" w:eastAsia="ru-RU"/>
        </w:rPr>
        <w:t xml:space="preserve">, що визначають по кількості виробленої енергії, від якої </w:t>
      </w:r>
      <w:proofErr w:type="spellStart"/>
      <w:r w:rsidRPr="00EA6F22">
        <w:rPr>
          <w:rFonts w:ascii="Times New Roman" w:eastAsia="Times New Roman" w:hAnsi="Times New Roman" w:cs="Times New Roman"/>
          <w:sz w:val="20"/>
          <w:szCs w:val="20"/>
          <w:lang w:val="uk-UA" w:eastAsia="ru-RU"/>
        </w:rPr>
        <w:t>виднято</w:t>
      </w:r>
      <w:proofErr w:type="spellEnd"/>
      <w:r w:rsidRPr="00EA6F22">
        <w:rPr>
          <w:rFonts w:ascii="Times New Roman" w:eastAsia="Times New Roman" w:hAnsi="Times New Roman" w:cs="Times New Roman"/>
          <w:sz w:val="20"/>
          <w:szCs w:val="20"/>
          <w:lang w:val="uk-UA" w:eastAsia="ru-RU"/>
        </w:rPr>
        <w:t xml:space="preserve"> енергію </w:t>
      </w:r>
      <w:r w:rsidRPr="00EA6F22">
        <w:rPr>
          <w:rFonts w:ascii="Times New Roman" w:eastAsia="Times New Roman" w:hAnsi="Times New Roman" w:cs="Times New Roman"/>
          <w:i/>
          <w:sz w:val="20"/>
          <w:szCs w:val="20"/>
          <w:lang w:val="uk-UA" w:eastAsia="ru-RU"/>
        </w:rPr>
        <w:t>основного метаболізму.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Енергетичні витрати</w:t>
      </w:r>
      <w:r w:rsidRPr="00EA6F22">
        <w:rPr>
          <w:rFonts w:ascii="Times New Roman" w:eastAsia="Times New Roman" w:hAnsi="Times New Roman" w:cs="Times New Roman"/>
          <w:sz w:val="20"/>
          <w:szCs w:val="20"/>
          <w:lang w:val="uk-UA" w:eastAsia="ru-RU"/>
        </w:rPr>
        <w:t xml:space="preserve"> людини протягом доби складаються з трьох величин: основного обміну, </w:t>
      </w:r>
      <w:proofErr w:type="spellStart"/>
      <w:r w:rsidRPr="00EA6F22">
        <w:rPr>
          <w:rFonts w:ascii="Times New Roman" w:eastAsia="Times New Roman" w:hAnsi="Times New Roman" w:cs="Times New Roman"/>
          <w:sz w:val="20"/>
          <w:szCs w:val="20"/>
          <w:lang w:val="uk-UA" w:eastAsia="ru-RU"/>
        </w:rPr>
        <w:t>специфічно</w:t>
      </w:r>
      <w:proofErr w:type="spellEnd"/>
      <w:r w:rsidRPr="00EA6F22">
        <w:rPr>
          <w:rFonts w:ascii="Times New Roman" w:eastAsia="Times New Roman" w:hAnsi="Times New Roman" w:cs="Times New Roman"/>
          <w:sz w:val="20"/>
          <w:szCs w:val="20"/>
          <w:lang w:val="uk-UA" w:eastAsia="ru-RU"/>
        </w:rPr>
        <w:t>-динамічної дії їжі та енергії, яка затрачена на виконання певного роду роботи.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Основний обмін</w:t>
      </w:r>
      <w:r w:rsidRPr="00EA6F22">
        <w:rPr>
          <w:rFonts w:ascii="Times New Roman" w:eastAsia="Times New Roman" w:hAnsi="Times New Roman" w:cs="Times New Roman"/>
          <w:sz w:val="20"/>
          <w:szCs w:val="20"/>
          <w:lang w:val="uk-UA" w:eastAsia="ru-RU"/>
        </w:rPr>
        <w:t xml:space="preserve"> – </w:t>
      </w:r>
      <w:proofErr w:type="spellStart"/>
      <w:r w:rsidRPr="00EA6F22">
        <w:rPr>
          <w:rFonts w:ascii="Times New Roman" w:eastAsia="Times New Roman" w:hAnsi="Times New Roman" w:cs="Times New Roman"/>
          <w:sz w:val="20"/>
          <w:szCs w:val="20"/>
          <w:lang w:val="uk-UA" w:eastAsia="ru-RU"/>
        </w:rPr>
        <w:t>найменьший</w:t>
      </w:r>
      <w:proofErr w:type="spellEnd"/>
      <w:r w:rsidRPr="00EA6F22">
        <w:rPr>
          <w:rFonts w:ascii="Times New Roman" w:eastAsia="Times New Roman" w:hAnsi="Times New Roman" w:cs="Times New Roman"/>
          <w:sz w:val="20"/>
          <w:szCs w:val="20"/>
          <w:lang w:val="uk-UA" w:eastAsia="ru-RU"/>
        </w:rPr>
        <w:t xml:space="preserve"> рівень обміну речовин, що спостерігається у стані спокою, натщесерце, при розслаблених м’язах, в умовах кімнатної температури (18-20°С). В середньому величина основного обміну для дорослої людини становить до 1 ккал на 1 кг ваги за годину (близько 1500 ккал за добу).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i/>
          <w:sz w:val="20"/>
          <w:szCs w:val="20"/>
          <w:lang w:val="uk-UA" w:eastAsia="ru-RU"/>
        </w:rPr>
        <w:t>Калорична</w:t>
      </w:r>
      <w:proofErr w:type="spellEnd"/>
      <w:r w:rsidRPr="00EA6F22">
        <w:rPr>
          <w:rFonts w:ascii="Times New Roman" w:eastAsia="Times New Roman" w:hAnsi="Times New Roman" w:cs="Times New Roman"/>
          <w:i/>
          <w:sz w:val="20"/>
          <w:szCs w:val="20"/>
          <w:lang w:val="uk-UA" w:eastAsia="ru-RU"/>
        </w:rPr>
        <w:t xml:space="preserve"> вартість продуктів</w:t>
      </w:r>
      <w:r w:rsidRPr="00EA6F22">
        <w:rPr>
          <w:rFonts w:ascii="Times New Roman" w:eastAsia="Times New Roman" w:hAnsi="Times New Roman" w:cs="Times New Roman"/>
          <w:sz w:val="20"/>
          <w:szCs w:val="20"/>
          <w:lang w:val="uk-UA" w:eastAsia="ru-RU"/>
        </w:rPr>
        <w:t xml:space="preserve"> - кількість енергії, яка звільняється при окисненні поживних речовин до остаточних продуктів метаболізму. В середньому </w:t>
      </w:r>
      <w:proofErr w:type="spellStart"/>
      <w:r w:rsidRPr="00EA6F22">
        <w:rPr>
          <w:rFonts w:ascii="Times New Roman" w:eastAsia="Times New Roman" w:hAnsi="Times New Roman" w:cs="Times New Roman"/>
          <w:sz w:val="20"/>
          <w:szCs w:val="20"/>
          <w:lang w:val="uk-UA" w:eastAsia="ru-RU"/>
        </w:rPr>
        <w:t>калорична</w:t>
      </w:r>
      <w:proofErr w:type="spellEnd"/>
      <w:r w:rsidRPr="00EA6F22">
        <w:rPr>
          <w:rFonts w:ascii="Times New Roman" w:eastAsia="Times New Roman" w:hAnsi="Times New Roman" w:cs="Times New Roman"/>
          <w:sz w:val="20"/>
          <w:szCs w:val="20"/>
          <w:lang w:val="uk-UA" w:eastAsia="ru-RU"/>
        </w:rPr>
        <w:t xml:space="preserve"> вартість 1 г білка – 17,17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(4,1 ккал), вуглеводів – 17,17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(4,1 ккал), жиру – 38,94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(9,3 ккал).</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Лабораторна робота.</w:t>
      </w:r>
      <w:r w:rsidR="00EC1205">
        <w:rPr>
          <w:rFonts w:ascii="Times New Roman" w:eastAsia="Times New Roman" w:hAnsi="Times New Roman" w:cs="Times New Roman"/>
          <w:sz w:val="20"/>
          <w:szCs w:val="20"/>
          <w:lang w:val="uk-UA" w:eastAsia="ru-RU"/>
        </w:rPr>
        <w:t>1</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ОБЧИСЛЕННЯ ОСНОВНОГО ОБМІНУ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Мета .</w:t>
      </w:r>
      <w:r w:rsidRPr="00EA6F22">
        <w:rPr>
          <w:rFonts w:ascii="Times New Roman" w:eastAsia="Times New Roman" w:hAnsi="Times New Roman" w:cs="Times New Roman"/>
          <w:sz w:val="20"/>
          <w:szCs w:val="20"/>
          <w:lang w:val="uk-UA" w:eastAsia="ru-RU"/>
        </w:rPr>
        <w:t xml:space="preserve"> Навчитися визначати основний обмін у людини різними способами. Визначити процент відхилень основного обміну піддослідного від норми. Знайти якою є витрата енергії при спокої на одиницю поверхні тіла людини.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sz w:val="20"/>
          <w:szCs w:val="20"/>
          <w:lang w:val="uk-UA" w:eastAsia="ru-RU"/>
        </w:rPr>
        <w:t xml:space="preserve"> Медичні ваги, ростомір, таблиці (за Бенедиктом) для визначення основного обміну (додаток 1), тонометр, фонендоскоп, секундомір.</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Об’єкт дослідження.</w:t>
      </w:r>
      <w:r w:rsidRPr="00EA6F22">
        <w:rPr>
          <w:rFonts w:ascii="Times New Roman" w:eastAsia="Times New Roman" w:hAnsi="Times New Roman" w:cs="Times New Roman"/>
          <w:sz w:val="20"/>
          <w:szCs w:val="20"/>
          <w:lang w:val="uk-UA" w:eastAsia="ru-RU"/>
        </w:rPr>
        <w:t xml:space="preserve"> Людина.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Обмін речовин та енергії як основна функція живого організму. Анаболізм і катаболізм, їхнє значення та взаємозв’язок. Методи вивчення обміну речовин та енергії. Основний обмін та фактори, що на нього впливають.</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Обчислення основного обміну за таблицями.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Визначають основний обмін через 12 годин після приймання їжі і достатнього відпочинку при нормальних метеорологічних умовах.</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Знаходять вагу та зріст досліджуваного. При зважуванні в одязі отриманий результат слід зменшити на 5 кг для чоловіків і на 3 кг для жінок. Далі, використовуючи таблицю (додатки 2-4), відповідно для статі піддослідного, визначають величину основного обміну. В частині А навпроти маси піддослідного знаходять перший додаток. В частині Б по горизонталі знаходять вік піддослідного, а по вертикалі його зріст і на перетині граф знаходять другий додаток. Середньостатистична величина нормального основного обміну піддослідного є сумою двох знайдених в таблиці чисел.</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Поділивши цю величину на 24 години, одержують величину нормального основного обміну піддослідного у кілоджоулях за годину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/год).</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2.</w:t>
      </w:r>
      <w:r w:rsidRPr="00EA6F22">
        <w:rPr>
          <w:rFonts w:ascii="Times New Roman" w:eastAsia="Times New Roman" w:hAnsi="Times New Roman" w:cs="Times New Roman"/>
          <w:sz w:val="20"/>
          <w:szCs w:val="20"/>
          <w:lang w:val="uk-UA" w:eastAsia="ru-RU"/>
        </w:rPr>
        <w:t>Розрахунок основного обміну (</w:t>
      </w:r>
      <w:proofErr w:type="spellStart"/>
      <w:r w:rsidRPr="00EA6F22">
        <w:rPr>
          <w:rFonts w:ascii="Times New Roman" w:eastAsia="Times New Roman" w:hAnsi="Times New Roman" w:cs="Times New Roman"/>
          <w:sz w:val="20"/>
          <w:szCs w:val="20"/>
          <w:lang w:val="uk-UA" w:eastAsia="ru-RU"/>
        </w:rPr>
        <w:t>ООб</w:t>
      </w:r>
      <w:proofErr w:type="spellEnd"/>
      <w:r w:rsidRPr="00EA6F22">
        <w:rPr>
          <w:rFonts w:ascii="Times New Roman" w:eastAsia="Times New Roman" w:hAnsi="Times New Roman" w:cs="Times New Roman"/>
          <w:sz w:val="20"/>
          <w:szCs w:val="20"/>
          <w:lang w:val="uk-UA" w:eastAsia="ru-RU"/>
        </w:rPr>
        <w:t xml:space="preserve">) за формулами.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Для розрахунку за формулою </w:t>
      </w:r>
      <w:proofErr w:type="spellStart"/>
      <w:r w:rsidRPr="00EA6F22">
        <w:rPr>
          <w:rFonts w:ascii="Times New Roman" w:eastAsia="Times New Roman" w:hAnsi="Times New Roman" w:cs="Times New Roman"/>
          <w:sz w:val="20"/>
          <w:szCs w:val="20"/>
          <w:lang w:val="uk-UA" w:eastAsia="ru-RU"/>
        </w:rPr>
        <w:t>Дрейера</w:t>
      </w:r>
      <w:proofErr w:type="spellEnd"/>
      <w:r w:rsidRPr="00EA6F22">
        <w:rPr>
          <w:rFonts w:ascii="Times New Roman" w:eastAsia="Times New Roman" w:hAnsi="Times New Roman" w:cs="Times New Roman"/>
          <w:sz w:val="20"/>
          <w:szCs w:val="20"/>
          <w:lang w:val="uk-UA" w:eastAsia="ru-RU"/>
        </w:rPr>
        <w:t xml:space="preserve"> потрібно визначити вагу тіла та вік досліджуваного:</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Courier New" w:eastAsia="Times New Roman" w:hAnsi="Courier New" w:cs="Times New Roman"/>
          <w:noProof/>
          <w:sz w:val="20"/>
          <w:szCs w:val="20"/>
          <w:lang w:eastAsia="ru-RU"/>
        </w:rPr>
        <mc:AlternateContent>
          <mc:Choice Requires="wps">
            <w:drawing>
              <wp:anchor distT="0" distB="0" distL="114300" distR="114300" simplePos="0" relativeHeight="251663360" behindDoc="0" locked="0" layoutInCell="0" allowOverlap="1">
                <wp:simplePos x="0" y="0"/>
                <wp:positionH relativeFrom="page">
                  <wp:posOffset>2188845</wp:posOffset>
                </wp:positionH>
                <wp:positionV relativeFrom="paragraph">
                  <wp:posOffset>48895</wp:posOffset>
                </wp:positionV>
                <wp:extent cx="0" cy="0"/>
                <wp:effectExtent l="12700" t="11430" r="6350"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EC182"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2.35pt,3.85pt" to="172.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" o:allowincell="f">
                <w10:wrap anchorx="page"/>
              </v:line>
            </w:pict>
          </mc:Fallback>
        </mc:AlternateContent>
      </w: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ООб</w:t>
      </w:r>
      <w:proofErr w:type="spellEnd"/>
      <w:r w:rsidRPr="00EA6F22">
        <w:rPr>
          <w:rFonts w:ascii="Times New Roman" w:eastAsia="Times New Roman" w:hAnsi="Times New Roman" w:cs="Times New Roman"/>
          <w:sz w:val="20"/>
          <w:szCs w:val="20"/>
          <w:lang w:val="uk-UA" w:eastAsia="ru-RU"/>
        </w:rPr>
        <w:t xml:space="preserve"> = </w:t>
      </w:r>
      <w:r w:rsidR="008E61BC">
        <w:rPr>
          <w:rFonts w:ascii="Times New Roman" w:eastAsia="Times New Roman" w:hAnsi="Times New Roman" w:cs="Times New Roman"/>
          <w:position w:val="-10"/>
          <w:sz w:val="20"/>
          <w:szCs w:val="20"/>
          <w:lang w:val="uk-UA"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35pt" fillcolor="window">
            <v:imagedata r:id="rId5" o:title=""/>
          </v:shape>
        </w:pict>
      </w:r>
      <w:r w:rsidR="008E61BC">
        <w:rPr>
          <w:rFonts w:ascii="Times New Roman" w:eastAsia="Times New Roman" w:hAnsi="Times New Roman" w:cs="Times New Roman"/>
          <w:position w:val="-28"/>
          <w:sz w:val="20"/>
          <w:szCs w:val="20"/>
          <w:lang w:val="uk-UA" w:eastAsia="ru-RU"/>
        </w:rPr>
        <w:pict>
          <v:shape id="_x0000_i1026" type="#_x0000_t75" style="width:96pt;height:36pt" fillcolor="window">
            <v:imagedata r:id="rId6" o:title=""/>
          </v:shape>
        </w:pict>
      </w:r>
      <w:r w:rsidRPr="00EA6F22">
        <w:rPr>
          <w:rFonts w:ascii="Times New Roman" w:eastAsia="Times New Roman" w:hAnsi="Times New Roman" w:cs="Times New Roman"/>
          <w:sz w:val="20"/>
          <w:szCs w:val="20"/>
          <w:lang w:val="uk-UA" w:eastAsia="ru-RU"/>
        </w:rPr>
        <w:t xml:space="preserve">   (ккал)</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ООб</w:t>
      </w:r>
      <w:proofErr w:type="spellEnd"/>
      <w:r w:rsidRPr="00EA6F22">
        <w:rPr>
          <w:rFonts w:ascii="Times New Roman" w:eastAsia="Times New Roman" w:hAnsi="Times New Roman" w:cs="Times New Roman"/>
          <w:sz w:val="20"/>
          <w:szCs w:val="20"/>
          <w:lang w:val="uk-UA" w:eastAsia="ru-RU"/>
        </w:rPr>
        <w:t xml:space="preserve"> =</w:t>
      </w:r>
      <w:r w:rsidR="008E61BC">
        <w:rPr>
          <w:rFonts w:ascii="Times New Roman" w:eastAsia="Times New Roman" w:hAnsi="Times New Roman" w:cs="Times New Roman"/>
          <w:position w:val="-28"/>
          <w:sz w:val="20"/>
          <w:szCs w:val="20"/>
          <w:lang w:val="uk-UA" w:eastAsia="ru-RU"/>
        </w:rPr>
        <w:pict>
          <v:shape id="_x0000_i1027" type="#_x0000_t75" style="width:96pt;height:36pt" fillcolor="window">
            <v:imagedata r:id="rId7" o:title=""/>
          </v:shape>
        </w:pict>
      </w:r>
      <w:r w:rsidRPr="00EA6F22">
        <w:rPr>
          <w:rFonts w:ascii="Times New Roman" w:eastAsia="Times New Roman" w:hAnsi="Times New Roman" w:cs="Times New Roman"/>
          <w:sz w:val="20"/>
          <w:szCs w:val="20"/>
          <w:lang w:val="uk-UA" w:eastAsia="ru-RU"/>
        </w:rPr>
        <w:t xml:space="preserve">  (ккал),</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де  Р – вага тіла в </w:t>
      </w:r>
      <w:r w:rsidRPr="00EA6F22">
        <w:rPr>
          <w:rFonts w:ascii="Times New Roman" w:eastAsia="Times New Roman" w:hAnsi="Times New Roman" w:cs="Times New Roman"/>
          <w:i/>
          <w:sz w:val="20"/>
          <w:szCs w:val="20"/>
          <w:lang w:val="uk-UA" w:eastAsia="ru-RU"/>
        </w:rPr>
        <w:t xml:space="preserve">кг, </w:t>
      </w:r>
      <w:r w:rsidRPr="00EA6F22">
        <w:rPr>
          <w:rFonts w:ascii="Times New Roman" w:eastAsia="Times New Roman" w:hAnsi="Times New Roman" w:cs="Times New Roman"/>
          <w:sz w:val="20"/>
          <w:szCs w:val="20"/>
          <w:lang w:val="uk-UA" w:eastAsia="ru-RU"/>
        </w:rPr>
        <w:t xml:space="preserve"> А – вік у роках.</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Більш точною є формула </w:t>
      </w:r>
      <w:proofErr w:type="spellStart"/>
      <w:r w:rsidRPr="00EA6F22">
        <w:rPr>
          <w:rFonts w:ascii="Times New Roman" w:eastAsia="Times New Roman" w:hAnsi="Times New Roman" w:cs="Times New Roman"/>
          <w:sz w:val="20"/>
          <w:szCs w:val="20"/>
          <w:lang w:val="uk-UA" w:eastAsia="ru-RU"/>
        </w:rPr>
        <w:t>Кляйбера</w:t>
      </w:r>
      <w:proofErr w:type="spellEnd"/>
      <w:r w:rsidRPr="00EA6F22">
        <w:rPr>
          <w:rFonts w:ascii="Times New Roman" w:eastAsia="Times New Roman" w:hAnsi="Times New Roman" w:cs="Times New Roman"/>
          <w:sz w:val="20"/>
          <w:szCs w:val="20"/>
          <w:lang w:val="uk-UA" w:eastAsia="ru-RU"/>
        </w:rPr>
        <w:t>:</w:t>
      </w:r>
    </w:p>
    <w:p w:rsidR="00A30EED" w:rsidRPr="00EA6F22" w:rsidRDefault="008E61BC" w:rsidP="00A30EED">
      <w:pPr>
        <w:tabs>
          <w:tab w:val="center" w:pos="9214"/>
        </w:tabs>
        <w:spacing w:after="0" w:line="240" w:lineRule="auto"/>
        <w:ind w:firstLine="1134"/>
        <w:jc w:val="both"/>
        <w:rPr>
          <w:rFonts w:ascii="Times New Roman" w:eastAsia="Times New Roman" w:hAnsi="Times New Roman" w:cs="Times New Roman"/>
          <w:b/>
          <w:sz w:val="20"/>
          <w:szCs w:val="20"/>
          <w:lang w:val="uk-UA" w:eastAsia="ru-RU"/>
        </w:rPr>
      </w:pPr>
      <w:r>
        <w:rPr>
          <w:rFonts w:ascii="Courier New" w:eastAsia="Times New Roman" w:hAnsi="Courier New" w:cs="Times New Roman"/>
          <w:sz w:val="20"/>
          <w:szCs w:val="20"/>
          <w:lang w:val="uk-UA" w:eastAsia="ru-RU"/>
        </w:rPr>
        <w:object w:dxaOrig="1440" w:dyaOrig="1440">
          <v:shape id="_x0000_s1030" type="#_x0000_t75" style="position:absolute;left:0;text-align:left;margin-left:70.95pt;margin-top:11.75pt;width:429pt;height:78.1pt;z-index:251661312;mso-position-horizontal-relative:page;mso-position-vertical-relative:text" o:allowincell="f">
            <v:imagedata r:id="rId8" o:title=""/>
            <w10:wrap type="topAndBottom" anchorx="page"/>
          </v:shape>
          <o:OLEObject Type="Embed" ProgID="PBrush" ShapeID="_x0000_s1030" DrawAspect="Content" ObjectID="_1651319189" r:id="rId9"/>
        </w:objec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Добовий основний обмін у людини вагою 70кг становить у середньому 1680 ккал, при невеликій фізичній праці – 2200-2800 ккал, при важкій фізичній праці – 3600-4500 ккал.</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Розрахувати свої показники основного обміну у кілокалоріях та кілоджоулях.</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Завдання 3.</w:t>
      </w:r>
      <w:r w:rsidRPr="00EA6F22">
        <w:rPr>
          <w:rFonts w:ascii="Times New Roman" w:eastAsia="Times New Roman" w:hAnsi="Times New Roman" w:cs="Times New Roman"/>
          <w:sz w:val="20"/>
          <w:szCs w:val="20"/>
          <w:lang w:val="uk-UA" w:eastAsia="ru-RU"/>
        </w:rPr>
        <w:t xml:space="preserve">      Обчислення відхилення основного обміну за допомогою формули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Формула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 xml:space="preserve"> дає можливість розрахувати процент відхилення величини основного обміну від норми. Ця формула базується на існуванні взаємозв'язку між артеріальним тиском, частотою пульсу і теплопродукцією організму.</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Визначення основного обміну за формулами завжди дає лише наближені результати, але при ряді захворювань (тиреотоксикоз та ін.) вони достатньо достовірні і тому часто застосовуються у клініці.</w:t>
      </w:r>
    </w:p>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u w:val="single"/>
          <w:lang w:val="uk-UA" w:eastAsia="ru-RU"/>
        </w:rPr>
      </w:pPr>
      <w:r w:rsidRPr="00EA6F22">
        <w:rPr>
          <w:rFonts w:ascii="Times New Roman" w:eastAsia="Times New Roman" w:hAnsi="Times New Roman" w:cs="Times New Roman"/>
          <w:sz w:val="20"/>
          <w:szCs w:val="20"/>
          <w:u w:val="single"/>
          <w:lang w:val="uk-UA" w:eastAsia="ru-RU"/>
        </w:rPr>
        <w:t>Допустимим є відхилення до 10% від норми.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піддослідного визначають частоту серцевих скорочень за допомогою секундоміра і артеріальний тиск за способом Короткова 3 рази з дотриманням умов, необхідних для визначення основного обміну. Визначають середні показники з трьох вимірювань.</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Процент відхилень основного обміну від норми визначають за формулою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b/>
          <w:sz w:val="20"/>
          <w:szCs w:val="20"/>
          <w:lang w:val="uk-UA" w:eastAsia="ru-RU"/>
        </w:rPr>
      </w:pP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b/>
          <w:sz w:val="20"/>
          <w:szCs w:val="20"/>
          <w:lang w:val="uk-UA" w:eastAsia="ru-RU"/>
        </w:rPr>
        <w:t>ПВ = 0,75(ЧП+ПТ·0,74) - 72,</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ЧП - частота пульсу;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ПТ - пульсовий тиск, який рівний різниці величин артеріального систолічного та діастолічного тиску.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Знайдіть величини відхилення основного обміну за формулою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 xml:space="preserve"> у відсотках та кілоджоулях на основі даних, що отримані у завданні 1.</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Завдання 4. </w:t>
      </w:r>
      <w:r w:rsidRPr="00EA6F22">
        <w:rPr>
          <w:rFonts w:ascii="Times New Roman" w:eastAsia="Times New Roman" w:hAnsi="Times New Roman" w:cs="Times New Roman"/>
          <w:sz w:val="20"/>
          <w:szCs w:val="20"/>
          <w:lang w:val="uk-UA" w:eastAsia="ru-RU"/>
        </w:rPr>
        <w:t>Визначення витрат енергії при спокої на одиницю поверхні тіла людини за допомогою номограм.</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Експериментально встановлено, що витрата енергії на 1м² поверхні тіла у чоловіків від 20 до 50 років складає 38-40 ккал/год, а у жінок того самого віку – 36-38 ккал/год.</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Поверхню тіла легко вирахувати за допомогою номограм, знаючи зріст у сантиметрах та вагу тіла у кілограмах. З’єднуючи обидва числа лінією, яка пройде через шкалу поверхні, ми за числом у точці перетину </w:t>
      </w:r>
      <w:r w:rsidRPr="00EA6F22">
        <w:rPr>
          <w:rFonts w:ascii="Times New Roman" w:eastAsia="Times New Roman" w:hAnsi="Times New Roman" w:cs="Times New Roman"/>
          <w:sz w:val="20"/>
          <w:szCs w:val="20"/>
          <w:lang w:val="uk-UA" w:eastAsia="ru-RU"/>
        </w:rPr>
        <w:lastRenderedPageBreak/>
        <w:t>з цією лінією визначимо величину поверхні тіла. Це число, помножене на 39 для чоловіків і на 37 для жінок, покаже нормальну для піддослідного величину витрати енергії за 1год при повному спокої (мал.10).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Також для визначення поверхні тіла(ПТ) використовують формулу </w:t>
      </w:r>
      <w:proofErr w:type="spellStart"/>
      <w:r w:rsidRPr="00EA6F22">
        <w:rPr>
          <w:rFonts w:ascii="Times New Roman" w:eastAsia="Times New Roman" w:hAnsi="Times New Roman" w:cs="Times New Roman"/>
          <w:sz w:val="20"/>
          <w:szCs w:val="20"/>
          <w:lang w:val="uk-UA" w:eastAsia="ru-RU"/>
        </w:rPr>
        <w:t>Рубнера</w:t>
      </w:r>
      <w:proofErr w:type="spellEnd"/>
      <w:r w:rsidRPr="00EA6F22">
        <w:rPr>
          <w:rFonts w:ascii="Times New Roman" w:eastAsia="Times New Roman" w:hAnsi="Times New Roman" w:cs="Times New Roman"/>
          <w:sz w:val="20"/>
          <w:szCs w:val="20"/>
          <w:lang w:val="uk-UA" w:eastAsia="ru-RU"/>
        </w:rPr>
        <w:t xml:space="preserve">: </w:t>
      </w:r>
    </w:p>
    <w:p w:rsidR="00A30EED" w:rsidRPr="00EA6F22" w:rsidRDefault="008E61BC"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Pr>
          <w:rFonts w:ascii="Courier New" w:eastAsia="Times New Roman" w:hAnsi="Courier New" w:cs="Times New Roman"/>
          <w:sz w:val="20"/>
          <w:szCs w:val="20"/>
          <w:lang w:val="uk-UA" w:eastAsia="ru-RU"/>
        </w:rPr>
        <w:object w:dxaOrig="1440" w:dyaOrig="1440">
          <v:shape id="_x0000_s1031" type="#_x0000_t75" style="position:absolute;left:0;text-align:left;margin-left:107.6pt;margin-top:14.55pt;width:408.75pt;height:56.8pt;z-index:251662336;mso-position-horizontal-relative:page;mso-position-vertical-relative:text" o:allowincell="f">
            <v:imagedata r:id="rId10" o:title=""/>
            <w10:wrap type="topAndBottom" anchorx="page"/>
          </v:shape>
          <o:OLEObject Type="Embed" ProgID="PBrush" ShapeID="_x0000_s1031" DrawAspect="Content" ObjectID="_1651319190" r:id="rId11"/>
        </w:object>
      </w:r>
      <w:r w:rsidR="00A30EED" w:rsidRPr="00EA6F22">
        <w:rPr>
          <w:rFonts w:ascii="Times New Roman" w:eastAsia="Times New Roman" w:hAnsi="Times New Roman" w:cs="Times New Roman"/>
          <w:sz w:val="20"/>
          <w:szCs w:val="20"/>
          <w:lang w:val="uk-UA" w:eastAsia="ru-RU"/>
        </w:rPr>
        <w:t>Зробіть розрахунки, використовуючи номограми та формули.</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Питання для самопідготовки та контролю</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Що таке метаболізм?</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Основний обмін та методи його вивчення.</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Які речовини вважають </w:t>
      </w:r>
      <w:proofErr w:type="spellStart"/>
      <w:r w:rsidRPr="00EA6F22">
        <w:rPr>
          <w:rFonts w:ascii="Times New Roman" w:eastAsia="Times New Roman" w:hAnsi="Times New Roman" w:cs="Times New Roman"/>
          <w:sz w:val="20"/>
          <w:szCs w:val="20"/>
          <w:lang w:val="uk-UA" w:eastAsia="ru-RU"/>
        </w:rPr>
        <w:t>макроергічними</w:t>
      </w:r>
      <w:proofErr w:type="spellEnd"/>
      <w:r w:rsidRPr="00EA6F22">
        <w:rPr>
          <w:rFonts w:ascii="Times New Roman" w:eastAsia="Times New Roman" w:hAnsi="Times New Roman" w:cs="Times New Roman"/>
          <w:sz w:val="20"/>
          <w:szCs w:val="20"/>
          <w:lang w:val="uk-UA" w:eastAsia="ru-RU"/>
        </w:rPr>
        <w:t>? Їх роль у енергетичному обміні.</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Пластичний та енергетичний обмін. Речовини, що </w:t>
      </w:r>
      <w:proofErr w:type="spellStart"/>
      <w:r w:rsidRPr="00EA6F22">
        <w:rPr>
          <w:rFonts w:ascii="Times New Roman" w:eastAsia="Times New Roman" w:hAnsi="Times New Roman" w:cs="Times New Roman"/>
          <w:sz w:val="20"/>
          <w:szCs w:val="20"/>
          <w:lang w:val="uk-UA" w:eastAsia="ru-RU"/>
        </w:rPr>
        <w:t>йх</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забезпечууть</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Чи доцільно у спеку годувати собаку м’ясом?</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Вміст води в органах різних людей приблизно однаковий. У той же час, відсоток води в усьому тілі у них відрізняється. Так, у організмі жінки води у середньому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ніж у чоловіка. У чому причина цього?</w:t>
      </w:r>
    </w:p>
    <w:p w:rsidR="00A30EED" w:rsidRPr="00EA6F22" w:rsidRDefault="00A30EED" w:rsidP="00A30EED">
      <w:pPr>
        <w:numPr>
          <w:ilvl w:val="0"/>
          <w:numId w:val="9"/>
        </w:numPr>
        <w:tabs>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Величину ККД серця визначають із відношення ККД=А/О2, де А – величина виконаної серцем роботи, О2 – кількість поглинутого кисню, за рахунок чого звільнюється енергія для роботи серця. У експерименті, що виконувався на серцево-легеневому препараті собаки, встановлено, що розрахована за наведеною вище формулою величина ККД збільшується, якщо серце собаки знаходиться у критичному, близькому до загибелі, стані. Поясніть цей результат. </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Лабораторна робота </w:t>
      </w:r>
      <w:r w:rsidR="00EC1205">
        <w:rPr>
          <w:rFonts w:ascii="Times New Roman" w:eastAsia="Times New Roman" w:hAnsi="Times New Roman" w:cs="Times New Roman"/>
          <w:sz w:val="20"/>
          <w:szCs w:val="20"/>
          <w:lang w:val="uk-UA" w:eastAsia="ru-RU"/>
        </w:rPr>
        <w:t>2</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ОБЧИСЛЕННЯ ДОБОВОЇ ВИТРАТИ ЕНЕРГІЇ ТА СКЛАДАННЯ ХАРЧОВОГО РАЦІОНУ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Мета </w:t>
      </w:r>
      <w:r w:rsidRPr="00EA6F22">
        <w:rPr>
          <w:rFonts w:ascii="Times New Roman" w:eastAsia="Times New Roman" w:hAnsi="Times New Roman" w:cs="Times New Roman"/>
          <w:sz w:val="20"/>
          <w:szCs w:val="20"/>
          <w:lang w:val="uk-UA" w:eastAsia="ru-RU"/>
        </w:rPr>
        <w:t>Визначити величину добових енерговитрат людини. Оволодіти методикою складання та оцінки харчового раціону.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sz w:val="20"/>
          <w:szCs w:val="20"/>
          <w:lang w:val="uk-UA" w:eastAsia="ru-RU"/>
        </w:rPr>
        <w:t xml:space="preserve"> Таблиці основного обміну та енерговитрат при різних видах роботи, таблиці хімічного складу та енергетичної цінності харчових продуктів.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Об’єкт дослідження </w:t>
      </w:r>
      <w:r w:rsidRPr="00EA6F22">
        <w:rPr>
          <w:rFonts w:ascii="Times New Roman" w:eastAsia="Times New Roman" w:hAnsi="Times New Roman" w:cs="Times New Roman"/>
          <w:sz w:val="20"/>
          <w:szCs w:val="20"/>
          <w:lang w:val="uk-UA" w:eastAsia="ru-RU"/>
        </w:rPr>
        <w:t xml:space="preserve">Людина.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Речовини, що є джерелом енергії для організму. Кількість енергії, яка звільняється при окисленні поживних речовин у організмі. Обмін білків. Азотистий баланс у організмі, коефіцієнт виснаження. Обмін вуглеводів. Обмін білків. Значення вітамінів. Значення мікроелементів. Добова потреба людини у поживних речовинах, вітамінах та мікроелементах. Регуляція обміну речовин.</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Обчислення добових енерговитрат.</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Визначають  величину основного обміну піддослідного за таблицями та формулою </w:t>
      </w:r>
      <w:proofErr w:type="spellStart"/>
      <w:r w:rsidRPr="00EA6F22">
        <w:rPr>
          <w:rFonts w:ascii="Times New Roman" w:eastAsia="Times New Roman" w:hAnsi="Times New Roman" w:cs="Times New Roman"/>
          <w:sz w:val="20"/>
          <w:szCs w:val="20"/>
          <w:lang w:val="uk-UA" w:eastAsia="ru-RU"/>
        </w:rPr>
        <w:t>Ріда</w:t>
      </w:r>
      <w:proofErr w:type="spellEnd"/>
      <w:r w:rsidRPr="00EA6F22">
        <w:rPr>
          <w:rFonts w:ascii="Times New Roman" w:eastAsia="Times New Roman" w:hAnsi="Times New Roman" w:cs="Times New Roman"/>
          <w:sz w:val="20"/>
          <w:szCs w:val="20"/>
          <w:lang w:val="uk-UA" w:eastAsia="ru-RU"/>
        </w:rPr>
        <w:t xml:space="preserve"> (можна використовувати дані з лабораторної роботи 16).</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Проводять хронометраж усіх видів діяльності піддослідного протягом доби. У зошиті готують таблицю і занотовують отримані величини: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12.</w:t>
      </w:r>
      <w:r w:rsidRPr="00EA6F22">
        <w:rPr>
          <w:rFonts w:ascii="Times New Roman" w:eastAsia="Times New Roman" w:hAnsi="Times New Roman" w:cs="Times New Roman"/>
          <w:sz w:val="20"/>
          <w:szCs w:val="20"/>
          <w:lang w:val="uk-UA" w:eastAsia="ru-RU"/>
        </w:rPr>
        <w:t xml:space="preserve"> Результати обчислення добових енерговитрат.</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1701"/>
        <w:gridCol w:w="1559"/>
      </w:tblGrid>
      <w:tr w:rsidR="00A30EED" w:rsidRPr="00EA6F22" w:rsidTr="00A30EED">
        <w:tc>
          <w:tcPr>
            <w:tcW w:w="478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Вид роботи</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Тривалість</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Витрати енергії</w:t>
            </w:r>
          </w:p>
        </w:tc>
      </w:tr>
      <w:tr w:rsidR="00A30EED" w:rsidRPr="00EA6F22" w:rsidTr="00A30EED">
        <w:tc>
          <w:tcPr>
            <w:tcW w:w="478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c>
          <w:tcPr>
            <w:tcW w:w="478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Сума </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bl>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Проводять визначення енерговитрат за добу (додаток 1) на 1 кг ваги піддослідного, а потім визначають повний показник добових енерговитрат (помноживши отриманий результат на масу піддослідного). Враховуючи неточність даного методу обчислення добових витрат енергії, збільшують отриманий показник на 10-15% для врахування </w:t>
      </w:r>
      <w:proofErr w:type="spellStart"/>
      <w:r w:rsidRPr="00EA6F22">
        <w:rPr>
          <w:rFonts w:ascii="Times New Roman" w:eastAsia="Times New Roman" w:hAnsi="Times New Roman" w:cs="Times New Roman"/>
          <w:sz w:val="20"/>
          <w:szCs w:val="20"/>
          <w:lang w:val="uk-UA" w:eastAsia="ru-RU"/>
        </w:rPr>
        <w:t>специфічно</w:t>
      </w:r>
      <w:proofErr w:type="spellEnd"/>
      <w:r w:rsidRPr="00EA6F22">
        <w:rPr>
          <w:rFonts w:ascii="Times New Roman" w:eastAsia="Times New Roman" w:hAnsi="Times New Roman" w:cs="Times New Roman"/>
          <w:sz w:val="20"/>
          <w:szCs w:val="20"/>
          <w:lang w:val="uk-UA" w:eastAsia="ru-RU"/>
        </w:rPr>
        <w:t>-динамічної дії їжі та витрат енергії на невраховані рухи.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Витрати енергії під час аудиторних занять становлять 1,45; при самостійних заняттях – 1,6 та у вільний час – 2,2 величини основного обміну. Під час сну витрата енергії складає 0,9 величини основного обміну.</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Завдання 2. </w:t>
      </w:r>
      <w:r w:rsidRPr="00EA6F22">
        <w:rPr>
          <w:rFonts w:ascii="Times New Roman" w:eastAsia="Times New Roman" w:hAnsi="Times New Roman" w:cs="Times New Roman"/>
          <w:sz w:val="20"/>
          <w:szCs w:val="20"/>
          <w:lang w:val="uk-UA" w:eastAsia="ru-RU"/>
        </w:rPr>
        <w:t xml:space="preserve">Обчислення харчового раціону.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Знаючи величину валового енергетичного обміну за добу, можна розрахувати кількість поживних речовин, які повинні входити до добового харчового раціону.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Вимоги до добового харчового раціону:</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повинен забезпечувати своєю калорійністю витрати енергії (потрібно враховувати неповну засвоюваність харчових речовин (близько 90%);</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достатня кількість в їжі білків (орієнтуються на так звану гарантовану білкову потребу), жирів та вуглеводів;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певне співвідношення поживних речовин (білки : жири : вуглеводи = 1:1:4);</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бажана кількість білку у їжі в кількості 109-129 г.</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людина, що працює з навантаженням повинна отримувати з їжею за добу: білків 100-120 г, жирів - близько 100 г, вуглеводів - 400-500 г.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Прийоми Їжі повинні бути правильно розподілені на протязі доби. При триразовому харчуванні на сніданок повинно припадати близько 30% добової калорійності, на обід - 50%, на вечерю - 20%. У вечірній час не рекомендується прийом великої кількості білків (враховуючи специфічний динамічний вплив їжі) і жирів.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Крім білків, жирів і вуглеводів, харчовий раціон повинен містити певні кількості мінеральних речовин (в тому числі мікроелементів) та вітамінів.</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Для дитини 1-3 років на добу в середньому необхідно:</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білків                30-50 г</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жирів                 45-60 г</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вуглеводів            170-180 г.</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Енергетичний обмін за добу на 1 кг маси у дитини у віці 1-3 років складає 95-100 ккал, тобто він в 2 рази більший, ніж у дорослої людини. Така дитина на 1 кг маси за добу повинна отримувати з їжею більше білків (3-3,5 г) і жирів (5-6 г), ніж доросла людина. Співвідношення білки : жири : вуглеводи в цьому віці близьке до 3:6:12 (1:2:4).</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Хід роботи. </w:t>
      </w:r>
      <w:r w:rsidRPr="00EA6F22">
        <w:rPr>
          <w:rFonts w:ascii="Times New Roman" w:eastAsia="Times New Roman" w:hAnsi="Times New Roman" w:cs="Times New Roman"/>
          <w:sz w:val="20"/>
          <w:szCs w:val="20"/>
          <w:lang w:val="uk-UA" w:eastAsia="ru-RU"/>
        </w:rPr>
        <w:t>1. Складаючи раціон, користуються даними про добову витрату енергії, одержаними при виконанні завдання 1.</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2. Обчислюють кількість білків, жирів, вуглеводів, яку необхідно ввести у добовий раціон, щоб відшкодувати витрати енергії. При цьому виходять з необхідності мати не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xml:space="preserve"> 1-1,5г білка на 1кг ваги тіла, з них не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xml:space="preserve"> 50% тваринного білка.</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Добова норма жиру складає0,9-1 обчисленої норми білку, при цьому не </w:t>
      </w:r>
      <w:proofErr w:type="spellStart"/>
      <w:r w:rsidRPr="00EA6F22">
        <w:rPr>
          <w:rFonts w:ascii="Times New Roman" w:eastAsia="Times New Roman" w:hAnsi="Times New Roman" w:cs="Times New Roman"/>
          <w:sz w:val="20"/>
          <w:szCs w:val="20"/>
          <w:lang w:val="uk-UA" w:eastAsia="ru-RU"/>
        </w:rPr>
        <w:t>меньше</w:t>
      </w:r>
      <w:proofErr w:type="spellEnd"/>
      <w:r w:rsidRPr="00EA6F22">
        <w:rPr>
          <w:rFonts w:ascii="Times New Roman" w:eastAsia="Times New Roman" w:hAnsi="Times New Roman" w:cs="Times New Roman"/>
          <w:sz w:val="20"/>
          <w:szCs w:val="20"/>
          <w:lang w:val="uk-UA" w:eastAsia="ru-RU"/>
        </w:rPr>
        <w:t xml:space="preserve"> 15-20% мають становити рослинні олії.</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Решту витраченої енергії поповнюють за рахунок вуглеводів. Кількість їх у добовому раціоні становить 450-700г. Співвідношення білків, жирів та вуглеводів у раціоні становить 1:0,9-1:4 і більше.</w:t>
      </w:r>
    </w:p>
    <w:p w:rsidR="00A30EED" w:rsidRPr="00EA6F22" w:rsidRDefault="00A30EED" w:rsidP="00A30EED">
      <w:pPr>
        <w:numPr>
          <w:ilvl w:val="0"/>
          <w:numId w:val="10"/>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Користуючись таблицею у додатку 5, визначають добовий набір продуктів, кількість їх  (г/добу), обчислюючи в ній вміст білків, жирів, вуглеводів та енергії. Запис ведуть у таблиці:</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13.</w:t>
      </w:r>
      <w:r w:rsidRPr="00EA6F22">
        <w:rPr>
          <w:rFonts w:ascii="Times New Roman" w:eastAsia="Times New Roman" w:hAnsi="Times New Roman" w:cs="Times New Roman"/>
          <w:sz w:val="20"/>
          <w:szCs w:val="20"/>
          <w:lang w:val="uk-UA" w:eastAsia="ru-RU"/>
        </w:rPr>
        <w:t xml:space="preserve"> Дані для складання харчового раціону.</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1417"/>
        <w:gridCol w:w="1559"/>
        <w:gridCol w:w="1181"/>
        <w:gridCol w:w="1371"/>
        <w:gridCol w:w="783"/>
        <w:gridCol w:w="1060"/>
      </w:tblGrid>
      <w:tr w:rsidR="00A30EED" w:rsidRPr="00EA6F22" w:rsidTr="00A30EED">
        <w:trPr>
          <w:cantSplit/>
        </w:trPr>
        <w:tc>
          <w:tcPr>
            <w:tcW w:w="2235"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Назва продукту</w:t>
            </w:r>
          </w:p>
        </w:tc>
        <w:tc>
          <w:tcPr>
            <w:tcW w:w="1417"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Кількість г/добу</w:t>
            </w:r>
          </w:p>
        </w:tc>
        <w:tc>
          <w:tcPr>
            <w:tcW w:w="4111" w:type="dxa"/>
            <w:gridSpan w:val="3"/>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Вміст, г</w:t>
            </w:r>
          </w:p>
        </w:tc>
        <w:tc>
          <w:tcPr>
            <w:tcW w:w="1843" w:type="dxa"/>
            <w:gridSpan w:val="2"/>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Енергетична цінність</w:t>
            </w:r>
          </w:p>
        </w:tc>
      </w:tr>
      <w:tr w:rsidR="00A30EED" w:rsidRPr="00EA6F22" w:rsidTr="00A30EED">
        <w:trPr>
          <w:cantSplit/>
        </w:trPr>
        <w:tc>
          <w:tcPr>
            <w:tcW w:w="2235"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Білки та ін.</w:t>
            </w:r>
          </w:p>
        </w:tc>
        <w:tc>
          <w:tcPr>
            <w:tcW w:w="118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Жири </w:t>
            </w:r>
          </w:p>
        </w:tc>
        <w:tc>
          <w:tcPr>
            <w:tcW w:w="13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Углеводи</w:t>
            </w:r>
            <w:proofErr w:type="spellEnd"/>
            <w:r w:rsidRPr="00EA6F22">
              <w:rPr>
                <w:rFonts w:ascii="Times New Roman" w:eastAsia="Times New Roman" w:hAnsi="Times New Roman" w:cs="Times New Roman"/>
                <w:sz w:val="20"/>
                <w:szCs w:val="20"/>
                <w:lang w:val="uk-UA" w:eastAsia="ru-RU"/>
              </w:rPr>
              <w:t xml:space="preserve"> </w:t>
            </w:r>
          </w:p>
        </w:tc>
        <w:tc>
          <w:tcPr>
            <w:tcW w:w="783"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Дж</w:t>
            </w:r>
            <w:proofErr w:type="spellEnd"/>
          </w:p>
        </w:tc>
        <w:tc>
          <w:tcPr>
            <w:tcW w:w="1060"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ккал</w:t>
            </w:r>
          </w:p>
        </w:tc>
      </w:tr>
      <w:tr w:rsidR="00A30EED" w:rsidRPr="00EA6F22" w:rsidTr="00A30EED">
        <w:trPr>
          <w:trHeight w:val="550"/>
        </w:trPr>
        <w:tc>
          <w:tcPr>
            <w:tcW w:w="223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Яйця</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і </w:t>
            </w:r>
            <w:proofErr w:type="spellStart"/>
            <w:r w:rsidRPr="00EA6F22">
              <w:rPr>
                <w:rFonts w:ascii="Times New Roman" w:eastAsia="Times New Roman" w:hAnsi="Times New Roman" w:cs="Times New Roman"/>
                <w:sz w:val="20"/>
                <w:szCs w:val="20"/>
                <w:lang w:val="uk-UA" w:eastAsia="ru-RU"/>
              </w:rPr>
              <w:t>т.п</w:t>
            </w:r>
            <w:proofErr w:type="spellEnd"/>
            <w:r w:rsidRPr="00EA6F22">
              <w:rPr>
                <w:rFonts w:ascii="Times New Roman" w:eastAsia="Times New Roman" w:hAnsi="Times New Roman" w:cs="Times New Roman"/>
                <w:sz w:val="20"/>
                <w:szCs w:val="20"/>
                <w:lang w:val="uk-UA" w:eastAsia="ru-RU"/>
              </w:rPr>
              <w:t>.</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50 (1шт)</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6,27</w:t>
            </w:r>
          </w:p>
        </w:tc>
        <w:tc>
          <w:tcPr>
            <w:tcW w:w="118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6,05</w:t>
            </w:r>
          </w:p>
        </w:tc>
        <w:tc>
          <w:tcPr>
            <w:tcW w:w="13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6,27</w:t>
            </w:r>
          </w:p>
        </w:tc>
        <w:tc>
          <w:tcPr>
            <w:tcW w:w="783"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293</w:t>
            </w:r>
          </w:p>
        </w:tc>
        <w:tc>
          <w:tcPr>
            <w:tcW w:w="1060"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70</w:t>
            </w:r>
          </w:p>
        </w:tc>
      </w:tr>
    </w:tbl>
    <w:p w:rsidR="00A30EED" w:rsidRPr="00EA6F22" w:rsidRDefault="00A30EED" w:rsidP="00EA6F22">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4. Розподіляють харчовий раціон на чотири прийоми за енергетичною цінністю: перший сніданок – 25-30%, другий сніданок – 10-15%, обід – 35-40%, вечеря (за дві години до сну) – 20-25%. Добову потребу енергії приймають за 100%.</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sz w:val="20"/>
          <w:szCs w:val="20"/>
          <w:lang w:val="uk-UA" w:eastAsia="ru-RU"/>
        </w:rPr>
        <w:t>Розрахувати приблизний раціон студента-біолога.</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самопідготовки та контролю</w: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Які речовини є джерелом енергії для організму?</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Обмін білків та його регуляція.</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Обмін жирів та його регуляція.</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Обмін вуглеводів та його регуляція.</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Значення для організму мікроелементів.</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Значення для організму вітамінів.</w:t>
      </w:r>
    </w:p>
    <w:p w:rsidR="00A30EED" w:rsidRPr="00EA6F22" w:rsidRDefault="00A30EED" w:rsidP="00A30EED">
      <w:pPr>
        <w:numPr>
          <w:ilvl w:val="0"/>
          <w:numId w:val="11"/>
        </w:numPr>
        <w:tabs>
          <w:tab w:val="num" w:pos="1002"/>
          <w:tab w:val="center" w:pos="9214"/>
        </w:tabs>
        <w:spacing w:after="0" w:line="240" w:lineRule="auto"/>
        <w:ind w:left="927"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 змінюється витрата енергії при різних видах фізичної роботи?</w:t>
      </w:r>
    </w:p>
    <w:p w:rsidR="00EA6F22" w:rsidRPr="00EA6F22" w:rsidRDefault="00EA6F22"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Лабораторна робота № </w:t>
      </w:r>
      <w:r w:rsidR="00EC1205">
        <w:rPr>
          <w:rFonts w:ascii="Times New Roman" w:eastAsia="Times New Roman" w:hAnsi="Times New Roman" w:cs="Times New Roman"/>
          <w:sz w:val="20"/>
          <w:szCs w:val="20"/>
          <w:lang w:val="uk-UA" w:eastAsia="ru-RU"/>
        </w:rPr>
        <w:t>3</w:t>
      </w: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ВИЗНАЧЕННЯ ВИТРАТИ ЕНЕРГІЇ У ЛЮДИНИ МЕТОДОМ ПОВНОГО ГАЗОВОГО АНАЛІЗУ.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lastRenderedPageBreak/>
        <w:t>Мета.</w:t>
      </w:r>
      <w:r w:rsidRPr="00EA6F22">
        <w:rPr>
          <w:rFonts w:ascii="Times New Roman" w:eastAsia="Times New Roman" w:hAnsi="Times New Roman" w:cs="Times New Roman"/>
          <w:sz w:val="20"/>
          <w:szCs w:val="20"/>
          <w:lang w:val="uk-UA" w:eastAsia="ru-RU"/>
        </w:rPr>
        <w:t xml:space="preserve"> Ознайомитись з методикою розрахунків витрат енергії за допомогою даних, отриманих при застосуванні метода непрямої калориметрії.</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Прилади та матеріали. </w:t>
      </w:r>
      <w:r w:rsidRPr="00EA6F22">
        <w:rPr>
          <w:rFonts w:ascii="Times New Roman" w:eastAsia="Times New Roman" w:hAnsi="Times New Roman" w:cs="Times New Roman"/>
          <w:sz w:val="20"/>
          <w:szCs w:val="20"/>
          <w:lang w:val="uk-UA" w:eastAsia="ru-RU"/>
        </w:rPr>
        <w:t>Калькулятор.</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Об’єкт дослідження. </w:t>
      </w:r>
      <w:r w:rsidRPr="00EA6F22">
        <w:rPr>
          <w:rFonts w:ascii="Times New Roman" w:eastAsia="Times New Roman" w:hAnsi="Times New Roman" w:cs="Times New Roman"/>
          <w:sz w:val="20"/>
          <w:szCs w:val="20"/>
          <w:lang w:val="uk-UA" w:eastAsia="ru-RU"/>
        </w:rPr>
        <w:t xml:space="preserve">Людина.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Непряма калориметрія. Дихальний коефіцієнт, його величина при окислені у організмі вуглеводів, білків, жирів. </w:t>
      </w:r>
      <w:proofErr w:type="spellStart"/>
      <w:r w:rsidRPr="00EA6F22">
        <w:rPr>
          <w:rFonts w:ascii="Times New Roman" w:eastAsia="Times New Roman" w:hAnsi="Times New Roman" w:cs="Times New Roman"/>
          <w:sz w:val="20"/>
          <w:szCs w:val="20"/>
          <w:lang w:val="uk-UA" w:eastAsia="ru-RU"/>
        </w:rPr>
        <w:t>Калоричний</w:t>
      </w:r>
      <w:proofErr w:type="spellEnd"/>
      <w:r w:rsidRPr="00EA6F22">
        <w:rPr>
          <w:rFonts w:ascii="Times New Roman" w:eastAsia="Times New Roman" w:hAnsi="Times New Roman" w:cs="Times New Roman"/>
          <w:sz w:val="20"/>
          <w:szCs w:val="20"/>
          <w:lang w:val="uk-UA" w:eastAsia="ru-RU"/>
        </w:rPr>
        <w:t xml:space="preserve"> еквівалент </w:t>
      </w:r>
      <w:proofErr w:type="spellStart"/>
      <w:r w:rsidRPr="00EA6F22">
        <w:rPr>
          <w:rFonts w:ascii="Times New Roman" w:eastAsia="Times New Roman" w:hAnsi="Times New Roman" w:cs="Times New Roman"/>
          <w:sz w:val="20"/>
          <w:szCs w:val="20"/>
          <w:lang w:val="uk-UA" w:eastAsia="ru-RU"/>
        </w:rPr>
        <w:t>оксигену</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Визначення обміну білків, жирів та вуглеводів за дихальним коефіцієнтом.</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Для визначення енергетичного балансу найбільш поширеним є метод непрямої калориметрії. Він ґрунтується на визначенні газообміну, тобто на кількості спожитого О</w:t>
      </w:r>
      <w:r w:rsidR="008E61BC">
        <w:rPr>
          <w:rFonts w:ascii="Times New Roman" w:eastAsia="Times New Roman" w:hAnsi="Times New Roman" w:cs="Times New Roman"/>
          <w:position w:val="-10"/>
          <w:sz w:val="20"/>
          <w:szCs w:val="20"/>
          <w:lang w:val="uk-UA" w:eastAsia="ru-RU"/>
        </w:rPr>
        <w:pict>
          <v:shape id="_x0000_i1030"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та виділеного СО</w:t>
      </w:r>
      <w:r w:rsidR="008E61BC">
        <w:rPr>
          <w:rFonts w:ascii="Times New Roman" w:eastAsia="Times New Roman" w:hAnsi="Times New Roman" w:cs="Times New Roman"/>
          <w:position w:val="-10"/>
          <w:sz w:val="20"/>
          <w:szCs w:val="20"/>
          <w:lang w:val="uk-UA" w:eastAsia="ru-RU"/>
        </w:rPr>
        <w:pict>
          <v:shape id="_x0000_i1031"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 На кожний літр спожитого О</w:t>
      </w:r>
      <w:r w:rsidR="008E61BC">
        <w:rPr>
          <w:rFonts w:ascii="Times New Roman" w:eastAsia="Times New Roman" w:hAnsi="Times New Roman" w:cs="Times New Roman"/>
          <w:position w:val="-10"/>
          <w:sz w:val="20"/>
          <w:szCs w:val="20"/>
          <w:lang w:val="uk-UA" w:eastAsia="ru-RU"/>
        </w:rPr>
        <w:pict>
          <v:shape id="_x0000_i1032"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при окисленні білків звільняється близько 4,5 ккал, жирів – 4,7 ккал, вуглеводів – 5 ккал.</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Щоб мати більш точні відомості про витрати енергії, визначають вміст азоту у сечі під час експерименту. Знаючи, що білки містять 16% азоту, можна визначити, яка кількість їх розклалася.</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u w:val="single"/>
          <w:lang w:val="uk-UA" w:eastAsia="ru-RU"/>
        </w:rPr>
        <w:t>Приклад № 1.</w:t>
      </w:r>
      <w:r w:rsidRPr="00EA6F22">
        <w:rPr>
          <w:rFonts w:ascii="Times New Roman" w:eastAsia="Times New Roman" w:hAnsi="Times New Roman" w:cs="Times New Roman"/>
          <w:sz w:val="20"/>
          <w:szCs w:val="20"/>
          <w:lang w:val="uk-UA" w:eastAsia="ru-RU"/>
        </w:rPr>
        <w:t xml:space="preserve"> Досліджуваний протягом 5 хв видихає повітря у мішок Дугласа. Потім мішок закривають і визначають вміст О</w:t>
      </w:r>
      <w:r w:rsidR="008E61BC">
        <w:rPr>
          <w:rFonts w:ascii="Times New Roman" w:eastAsia="Times New Roman" w:hAnsi="Times New Roman" w:cs="Times New Roman"/>
          <w:position w:val="-10"/>
          <w:sz w:val="20"/>
          <w:szCs w:val="20"/>
          <w:lang w:val="uk-UA" w:eastAsia="ru-RU"/>
        </w:rPr>
        <w:pict>
          <v:shape id="_x0000_i1033"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та СО</w:t>
      </w:r>
      <w:r w:rsidR="008E61BC">
        <w:rPr>
          <w:rFonts w:ascii="Times New Roman" w:eastAsia="Times New Roman" w:hAnsi="Times New Roman" w:cs="Times New Roman"/>
          <w:position w:val="-10"/>
          <w:sz w:val="20"/>
          <w:szCs w:val="20"/>
          <w:lang w:val="uk-UA" w:eastAsia="ru-RU"/>
        </w:rPr>
        <w:pict>
          <v:shape id="_x0000_i1034"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за допомогою газового лічильника.</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По різниці між вмістом О</w:t>
      </w:r>
      <w:r w:rsidR="008E61BC">
        <w:rPr>
          <w:rFonts w:ascii="Times New Roman" w:eastAsia="Times New Roman" w:hAnsi="Times New Roman" w:cs="Times New Roman"/>
          <w:position w:val="-10"/>
          <w:sz w:val="20"/>
          <w:szCs w:val="20"/>
          <w:lang w:val="uk-UA" w:eastAsia="ru-RU"/>
        </w:rPr>
        <w:pict>
          <v:shape id="_x0000_i1035"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у атмосферному  (21%) і </w:t>
      </w:r>
      <w:proofErr w:type="spellStart"/>
      <w:r w:rsidRPr="00EA6F22">
        <w:rPr>
          <w:rFonts w:ascii="Times New Roman" w:eastAsia="Times New Roman" w:hAnsi="Times New Roman" w:cs="Times New Roman"/>
          <w:sz w:val="20"/>
          <w:szCs w:val="20"/>
          <w:lang w:val="uk-UA" w:eastAsia="ru-RU"/>
        </w:rPr>
        <w:t>видихнутому</w:t>
      </w:r>
      <w:proofErr w:type="spellEnd"/>
      <w:r w:rsidRPr="00EA6F22">
        <w:rPr>
          <w:rFonts w:ascii="Times New Roman" w:eastAsia="Times New Roman" w:hAnsi="Times New Roman" w:cs="Times New Roman"/>
          <w:sz w:val="20"/>
          <w:szCs w:val="20"/>
          <w:lang w:val="uk-UA" w:eastAsia="ru-RU"/>
        </w:rPr>
        <w:t xml:space="preserve"> (наприклад, 17%) повітрі обчислюють поглинання  О</w:t>
      </w:r>
      <w:r w:rsidR="008E61BC">
        <w:rPr>
          <w:rFonts w:ascii="Times New Roman" w:eastAsia="Times New Roman" w:hAnsi="Times New Roman" w:cs="Times New Roman"/>
          <w:position w:val="-10"/>
          <w:sz w:val="20"/>
          <w:szCs w:val="20"/>
          <w:lang w:val="uk-UA" w:eastAsia="ru-RU"/>
        </w:rPr>
        <w:pict>
          <v:shape id="_x0000_i1036"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з повітря при диханні: 21%-17%=4%, або 40 мл на 1 л повітря.</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Знаючи вміст СО</w:t>
      </w:r>
      <w:r w:rsidR="008E61BC">
        <w:rPr>
          <w:rFonts w:ascii="Times New Roman" w:eastAsia="Times New Roman" w:hAnsi="Times New Roman" w:cs="Times New Roman"/>
          <w:position w:val="-10"/>
          <w:sz w:val="20"/>
          <w:szCs w:val="20"/>
          <w:lang w:val="uk-UA" w:eastAsia="ru-RU"/>
        </w:rPr>
        <w:pict>
          <v:shape id="_x0000_i1037"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у видихуваному повітрі (за даними визначення – 3,5%), обчислюють дихальний коефіцієнт: </w:t>
      </w:r>
      <w:r w:rsidRPr="00EA6F22">
        <w:rPr>
          <w:rFonts w:ascii="Times New Roman" w:eastAsia="Times New Roman" w:hAnsi="Times New Roman" w:cs="Times New Roman"/>
          <w:b/>
          <w:sz w:val="20"/>
          <w:szCs w:val="20"/>
          <w:lang w:val="uk-UA" w:eastAsia="ru-RU"/>
        </w:rPr>
        <w:t>ДК=СО</w:t>
      </w:r>
      <w:r w:rsidR="008E61BC">
        <w:rPr>
          <w:rFonts w:ascii="Times New Roman" w:eastAsia="Times New Roman" w:hAnsi="Times New Roman" w:cs="Times New Roman"/>
          <w:b/>
          <w:position w:val="-10"/>
          <w:sz w:val="20"/>
          <w:szCs w:val="20"/>
          <w:lang w:val="uk-UA" w:eastAsia="ru-RU"/>
        </w:rPr>
        <w:pict>
          <v:shape id="_x0000_i1038" type="#_x0000_t75" style="width:8.35pt;height:17.35pt" fillcolor="window">
            <v:imagedata r:id="rId12" o:title=""/>
          </v:shape>
        </w:pict>
      </w:r>
      <w:r w:rsidRPr="00EA6F22">
        <w:rPr>
          <w:rFonts w:ascii="Times New Roman" w:eastAsia="Times New Roman" w:hAnsi="Times New Roman" w:cs="Times New Roman"/>
          <w:b/>
          <w:sz w:val="20"/>
          <w:szCs w:val="20"/>
          <w:lang w:val="uk-UA" w:eastAsia="ru-RU"/>
        </w:rPr>
        <w:t xml:space="preserve"> /О</w:t>
      </w:r>
      <w:r w:rsidR="008E61BC">
        <w:rPr>
          <w:rFonts w:ascii="Times New Roman" w:eastAsia="Times New Roman" w:hAnsi="Times New Roman" w:cs="Times New Roman"/>
          <w:b/>
          <w:position w:val="-10"/>
          <w:sz w:val="20"/>
          <w:szCs w:val="20"/>
          <w:lang w:val="uk-UA" w:eastAsia="ru-RU"/>
        </w:rPr>
        <w:pict>
          <v:shape id="_x0000_i1039" type="#_x0000_t75" style="width:8.35pt;height:17.35pt" fillcolor="window">
            <v:imagedata r:id="rId12" o:title=""/>
          </v:shape>
        </w:pict>
      </w:r>
      <w:r w:rsidRPr="00EA6F22">
        <w:rPr>
          <w:rFonts w:ascii="Times New Roman" w:eastAsia="Times New Roman" w:hAnsi="Times New Roman" w:cs="Times New Roman"/>
          <w:b/>
          <w:sz w:val="20"/>
          <w:szCs w:val="20"/>
          <w:lang w:val="uk-UA" w:eastAsia="ru-RU"/>
        </w:rPr>
        <w:t xml:space="preserve"> =35:40=0,87.</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Обчислюють ХОД та кількість поглинутого О</w:t>
      </w:r>
      <w:r w:rsidR="008E61BC">
        <w:rPr>
          <w:rFonts w:ascii="Times New Roman" w:eastAsia="Times New Roman" w:hAnsi="Times New Roman" w:cs="Times New Roman"/>
          <w:position w:val="-10"/>
          <w:sz w:val="20"/>
          <w:szCs w:val="20"/>
          <w:lang w:val="uk-UA" w:eastAsia="ru-RU"/>
        </w:rPr>
        <w:pict>
          <v:shape id="_x0000_i1040"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за одиницю часу (л/хв) на основі даних про поглинання О</w:t>
      </w:r>
      <w:r w:rsidR="008E61BC">
        <w:rPr>
          <w:rFonts w:ascii="Times New Roman" w:eastAsia="Times New Roman" w:hAnsi="Times New Roman" w:cs="Times New Roman"/>
          <w:position w:val="-10"/>
          <w:sz w:val="20"/>
          <w:szCs w:val="20"/>
          <w:lang w:val="uk-UA" w:eastAsia="ru-RU"/>
        </w:rPr>
        <w:pict>
          <v:shape id="_x0000_i1041"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і об’єм </w:t>
      </w:r>
      <w:proofErr w:type="spellStart"/>
      <w:r w:rsidRPr="00EA6F22">
        <w:rPr>
          <w:rFonts w:ascii="Times New Roman" w:eastAsia="Times New Roman" w:hAnsi="Times New Roman" w:cs="Times New Roman"/>
          <w:sz w:val="20"/>
          <w:szCs w:val="20"/>
          <w:lang w:val="uk-UA" w:eastAsia="ru-RU"/>
        </w:rPr>
        <w:t>видихнутого</w:t>
      </w:r>
      <w:proofErr w:type="spellEnd"/>
      <w:r w:rsidRPr="00EA6F22">
        <w:rPr>
          <w:rFonts w:ascii="Times New Roman" w:eastAsia="Times New Roman" w:hAnsi="Times New Roman" w:cs="Times New Roman"/>
          <w:sz w:val="20"/>
          <w:szCs w:val="20"/>
          <w:lang w:val="uk-UA" w:eastAsia="ru-RU"/>
        </w:rPr>
        <w:t xml:space="preserve"> повітря. Тобто, за 5хв досліджуваний видихнув 30л повітря, а за 1хв – 6л. споживання 02 дорівнює: 40мл·6=240мл або 0,24 л/хв.</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Обчислюють витрату енергії за 1 хв, 1 год, 1 добу. </w:t>
      </w:r>
      <w:proofErr w:type="spellStart"/>
      <w:r w:rsidRPr="00EA6F22">
        <w:rPr>
          <w:rFonts w:ascii="Times New Roman" w:eastAsia="Times New Roman" w:hAnsi="Times New Roman" w:cs="Times New Roman"/>
          <w:sz w:val="20"/>
          <w:szCs w:val="20"/>
          <w:lang w:val="uk-UA" w:eastAsia="ru-RU"/>
        </w:rPr>
        <w:t>Калоричний</w:t>
      </w:r>
      <w:proofErr w:type="spellEnd"/>
      <w:r w:rsidRPr="00EA6F22">
        <w:rPr>
          <w:rFonts w:ascii="Times New Roman" w:eastAsia="Times New Roman" w:hAnsi="Times New Roman" w:cs="Times New Roman"/>
          <w:sz w:val="20"/>
          <w:szCs w:val="20"/>
          <w:lang w:val="uk-UA" w:eastAsia="ru-RU"/>
        </w:rPr>
        <w:t xml:space="preserve"> еквівалент О</w:t>
      </w:r>
      <w:r w:rsidR="008E61BC">
        <w:rPr>
          <w:rFonts w:ascii="Times New Roman" w:eastAsia="Times New Roman" w:hAnsi="Times New Roman" w:cs="Times New Roman"/>
          <w:position w:val="-10"/>
          <w:sz w:val="20"/>
          <w:szCs w:val="20"/>
          <w:lang w:val="uk-UA" w:eastAsia="ru-RU"/>
        </w:rPr>
        <w:pict>
          <v:shape id="_x0000_i1042"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при ДК = 0,87, рівний 20,66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витрата енергії за 1 хвилину дорівнює 20,66·0,24 = 4,96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(1,18 ккал); витрата енергії за 1 годину дорівнює 4,96 кДж·60=297,6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(71 ккал); витрата енергії за 1 добу дорівнює 297,6 кДж·24=7142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 (1706 ккал). </w:t>
      </w:r>
    </w:p>
    <w:p w:rsidR="00A30EED" w:rsidRPr="00EA6F22" w:rsidRDefault="00A30EED" w:rsidP="00A30EED">
      <w:pPr>
        <w:numPr>
          <w:ilvl w:val="0"/>
          <w:numId w:val="12"/>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 розрахунках обчислений об’єм поглинутого О</w:t>
      </w:r>
      <w:r w:rsidR="008E61BC">
        <w:rPr>
          <w:rFonts w:ascii="Times New Roman" w:eastAsia="Times New Roman" w:hAnsi="Times New Roman" w:cs="Times New Roman"/>
          <w:position w:val="-10"/>
          <w:sz w:val="20"/>
          <w:szCs w:val="20"/>
          <w:lang w:val="uk-UA" w:eastAsia="ru-RU"/>
        </w:rPr>
        <w:pict>
          <v:shape id="_x0000_i1043"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та виділеного СО</w:t>
      </w:r>
      <w:r w:rsidR="008E61BC">
        <w:rPr>
          <w:rFonts w:ascii="Times New Roman" w:eastAsia="Times New Roman" w:hAnsi="Times New Roman" w:cs="Times New Roman"/>
          <w:position w:val="-10"/>
          <w:sz w:val="20"/>
          <w:szCs w:val="20"/>
          <w:lang w:val="uk-UA" w:eastAsia="ru-RU"/>
        </w:rPr>
        <w:pict>
          <v:shape id="_x0000_i1044"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зводять до нормальних умов за формулою: </w:t>
      </w:r>
      <w:proofErr w:type="spellStart"/>
      <w:r w:rsidRPr="00EA6F22">
        <w:rPr>
          <w:rFonts w:ascii="Times New Roman" w:eastAsia="Times New Roman" w:hAnsi="Times New Roman" w:cs="Times New Roman"/>
          <w:sz w:val="20"/>
          <w:szCs w:val="20"/>
          <w:lang w:val="uk-UA" w:eastAsia="ru-RU"/>
        </w:rPr>
        <w:t>vo</w:t>
      </w:r>
      <w:proofErr w:type="spellEnd"/>
      <w:r w:rsidRPr="00EA6F22">
        <w:rPr>
          <w:rFonts w:ascii="Times New Roman" w:eastAsia="Times New Roman" w:hAnsi="Times New Roman" w:cs="Times New Roman"/>
          <w:sz w:val="20"/>
          <w:szCs w:val="20"/>
          <w:lang w:val="uk-UA" w:eastAsia="ru-RU"/>
        </w:rPr>
        <w:t>=v·Р·273/Ро·(273+t), де v – одержаний у експерименті хвилинний об’єм поглинутого О</w:t>
      </w:r>
      <w:r w:rsidR="008E61BC">
        <w:rPr>
          <w:rFonts w:ascii="Times New Roman" w:eastAsia="Times New Roman" w:hAnsi="Times New Roman" w:cs="Times New Roman"/>
          <w:position w:val="-10"/>
          <w:sz w:val="20"/>
          <w:szCs w:val="20"/>
          <w:lang w:val="uk-UA" w:eastAsia="ru-RU"/>
        </w:rPr>
        <w:pict>
          <v:shape id="_x0000_i1045"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або виділеного СО</w:t>
      </w:r>
      <w:r w:rsidR="008E61BC">
        <w:rPr>
          <w:rFonts w:ascii="Times New Roman" w:eastAsia="Times New Roman" w:hAnsi="Times New Roman" w:cs="Times New Roman"/>
          <w:position w:val="-10"/>
          <w:sz w:val="20"/>
          <w:szCs w:val="20"/>
          <w:lang w:val="uk-UA" w:eastAsia="ru-RU"/>
        </w:rPr>
        <w:pict>
          <v:shape id="_x0000_i1046"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 Р – атмосферний тиск під час </w:t>
      </w:r>
      <w:proofErr w:type="spellStart"/>
      <w:r w:rsidRPr="00EA6F22">
        <w:rPr>
          <w:rFonts w:ascii="Times New Roman" w:eastAsia="Times New Roman" w:hAnsi="Times New Roman" w:cs="Times New Roman"/>
          <w:sz w:val="20"/>
          <w:szCs w:val="20"/>
          <w:lang w:val="uk-UA" w:eastAsia="ru-RU"/>
        </w:rPr>
        <w:t>дослідженнь</w:t>
      </w:r>
      <w:proofErr w:type="spellEnd"/>
      <w:r w:rsidRPr="00EA6F22">
        <w:rPr>
          <w:rFonts w:ascii="Times New Roman" w:eastAsia="Times New Roman" w:hAnsi="Times New Roman" w:cs="Times New Roman"/>
          <w:sz w:val="20"/>
          <w:szCs w:val="20"/>
          <w:lang w:val="uk-UA" w:eastAsia="ru-RU"/>
        </w:rPr>
        <w:t xml:space="preserve">; Ро - нормальний атмосферний тиск; t – температура газової суміші.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Взагалі, при розрахунках умови вважають нормальними.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u w:val="single"/>
          <w:lang w:val="uk-UA" w:eastAsia="ru-RU"/>
        </w:rPr>
        <w:t>Приклад № 2.</w:t>
      </w:r>
      <w:r w:rsidRPr="00EA6F22">
        <w:rPr>
          <w:rFonts w:ascii="Times New Roman" w:eastAsia="Times New Roman" w:hAnsi="Times New Roman" w:cs="Times New Roman"/>
          <w:sz w:val="20"/>
          <w:szCs w:val="20"/>
          <w:lang w:val="uk-UA" w:eastAsia="ru-RU"/>
        </w:rPr>
        <w:t xml:space="preserve"> Було знайдено, що людина за добу спожила 500 л О</w:t>
      </w:r>
      <w:r w:rsidR="008E61BC">
        <w:rPr>
          <w:rFonts w:ascii="Times New Roman" w:eastAsia="Times New Roman" w:hAnsi="Times New Roman" w:cs="Times New Roman"/>
          <w:position w:val="-10"/>
          <w:sz w:val="20"/>
          <w:szCs w:val="20"/>
          <w:lang w:val="uk-UA" w:eastAsia="ru-RU"/>
        </w:rPr>
        <w:pict>
          <v:shape id="_x0000_i1047"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 а виділила 420 л СО</w:t>
      </w:r>
      <w:r w:rsidR="008E61BC">
        <w:rPr>
          <w:rFonts w:ascii="Times New Roman" w:eastAsia="Times New Roman" w:hAnsi="Times New Roman" w:cs="Times New Roman"/>
          <w:position w:val="-10"/>
          <w:sz w:val="20"/>
          <w:szCs w:val="20"/>
          <w:lang w:val="uk-UA" w:eastAsia="ru-RU"/>
        </w:rPr>
        <w:pict>
          <v:shape id="_x0000_i1048"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 З сечею виділилося 12,8 г азоту. Визначити витрати харчових речовин, які окислилися у піддослідного.</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Для розрахунку потрібні дані, які характеризують окислення 1г речовини. За цими даними можна підрахувати витрату білків, жирів та вуглеводів.</w:t>
      </w:r>
    </w:p>
    <w:p w:rsidR="00A30EED" w:rsidRPr="00EA6F22" w:rsidRDefault="00A30EED" w:rsidP="00A30EED">
      <w:pPr>
        <w:numPr>
          <w:ilvl w:val="0"/>
          <w:numId w:val="13"/>
        </w:numPr>
        <w:tabs>
          <w:tab w:val="num" w:pos="1569"/>
          <w:tab w:val="center" w:pos="9214"/>
        </w:tabs>
        <w:spacing w:after="0" w:line="240" w:lineRule="auto"/>
        <w:ind w:left="92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Знаходимо скільки розклалося білка, якщо з </w:t>
      </w:r>
      <w:proofErr w:type="spellStart"/>
      <w:r w:rsidRPr="00EA6F22">
        <w:rPr>
          <w:rFonts w:ascii="Times New Roman" w:eastAsia="Times New Roman" w:hAnsi="Times New Roman" w:cs="Times New Roman"/>
          <w:sz w:val="20"/>
          <w:szCs w:val="20"/>
          <w:lang w:val="uk-UA" w:eastAsia="ru-RU"/>
        </w:rPr>
        <w:t>сечою</w:t>
      </w:r>
      <w:proofErr w:type="spellEnd"/>
      <w:r w:rsidRPr="00EA6F22">
        <w:rPr>
          <w:rFonts w:ascii="Times New Roman" w:eastAsia="Times New Roman" w:hAnsi="Times New Roman" w:cs="Times New Roman"/>
          <w:sz w:val="20"/>
          <w:szCs w:val="20"/>
          <w:lang w:val="uk-UA" w:eastAsia="ru-RU"/>
        </w:rPr>
        <w:t xml:space="preserve"> виділилося 12,8 г </w:t>
      </w:r>
      <w:proofErr w:type="spellStart"/>
      <w:r w:rsidRPr="00EA6F22">
        <w:rPr>
          <w:rFonts w:ascii="Times New Roman" w:eastAsia="Times New Roman" w:hAnsi="Times New Roman" w:cs="Times New Roman"/>
          <w:sz w:val="20"/>
          <w:szCs w:val="20"/>
          <w:lang w:val="uk-UA" w:eastAsia="ru-RU"/>
        </w:rPr>
        <w:t>азота</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left="92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12,8·6,25=80г  (6,25г білка містять 1г азоту).</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sz w:val="20"/>
          <w:szCs w:val="20"/>
          <w:lang w:val="uk-UA" w:eastAsia="ru-RU"/>
        </w:rPr>
        <w:t xml:space="preserve">   Далі, виходячи з даних, що розміщені у таблиці, можна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вести подальші розрахунки.</w:t>
      </w:r>
    </w:p>
    <w:p w:rsidR="00A30EED" w:rsidRPr="00EA6F22" w:rsidRDefault="00A30EED" w:rsidP="00A30EED">
      <w:pPr>
        <w:numPr>
          <w:ilvl w:val="0"/>
          <w:numId w:val="14"/>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Розраховуємо кількість СО</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що</w:t>
      </w:r>
      <w:r w:rsidRPr="00EA6F22">
        <w:rPr>
          <w:rFonts w:ascii="Times New Roman" w:eastAsia="Times New Roman" w:hAnsi="Times New Roman" w:cs="Times New Roman"/>
          <w:sz w:val="20"/>
          <w:szCs w:val="20"/>
          <w:vertAlign w:val="subscript"/>
          <w:lang w:val="uk-UA" w:eastAsia="ru-RU"/>
        </w:rPr>
        <w:t xml:space="preserve"> </w:t>
      </w:r>
      <w:r w:rsidRPr="00EA6F22">
        <w:rPr>
          <w:rFonts w:ascii="Times New Roman" w:eastAsia="Times New Roman" w:hAnsi="Times New Roman" w:cs="Times New Roman"/>
          <w:sz w:val="20"/>
          <w:szCs w:val="20"/>
          <w:lang w:val="uk-UA" w:eastAsia="ru-RU"/>
        </w:rPr>
        <w:t>виділилася при окисленні 80г білку: 80·0,77=61,6 л.</w:t>
      </w:r>
    </w:p>
    <w:p w:rsidR="00A30EED" w:rsidRPr="00EA6F22" w:rsidRDefault="00A30EED" w:rsidP="00A30EED">
      <w:pPr>
        <w:numPr>
          <w:ilvl w:val="0"/>
          <w:numId w:val="15"/>
        </w:numPr>
        <w:tabs>
          <w:tab w:val="num" w:pos="1569"/>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скільки необхідно було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на окислення 80г білку?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80·0,97=77,6 л.</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14.</w:t>
      </w:r>
      <w:r w:rsidRPr="00EA6F22">
        <w:rPr>
          <w:rFonts w:ascii="Times New Roman" w:eastAsia="Times New Roman" w:hAnsi="Times New Roman" w:cs="Times New Roman"/>
          <w:sz w:val="20"/>
          <w:szCs w:val="20"/>
          <w:lang w:val="uk-UA" w:eastAsia="ru-RU"/>
        </w:rPr>
        <w:t xml:space="preserve">  Кількість поглинутого 0</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та виділеного СО</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при окисленні поживних речовин.</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32"/>
        <w:gridCol w:w="2171"/>
        <w:gridCol w:w="1701"/>
        <w:gridCol w:w="1701"/>
      </w:tblGrid>
      <w:tr w:rsidR="00A30EED" w:rsidRPr="00EA6F22" w:rsidTr="00A30EED">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 окисленні 1 г</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Споживається 0</w:t>
            </w:r>
            <w:r w:rsidRPr="00EA6F22">
              <w:rPr>
                <w:rFonts w:ascii="Times New Roman" w:eastAsia="Times New Roman" w:hAnsi="Times New Roman" w:cs="Times New Roman"/>
                <w:sz w:val="20"/>
                <w:szCs w:val="20"/>
                <w:vertAlign w:val="subscript"/>
                <w:lang w:val="uk-UA" w:eastAsia="ru-RU"/>
              </w:rPr>
              <w:t>2, л</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Виділяеться</w:t>
            </w:r>
            <w:proofErr w:type="spellEnd"/>
            <w:r w:rsidRPr="00EA6F22">
              <w:rPr>
                <w:rFonts w:ascii="Times New Roman" w:eastAsia="Times New Roman" w:hAnsi="Times New Roman" w:cs="Times New Roman"/>
                <w:sz w:val="20"/>
                <w:szCs w:val="20"/>
                <w:lang w:val="uk-UA" w:eastAsia="ru-RU"/>
              </w:rPr>
              <w:t xml:space="preserve">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л</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Дихальний коефіцієнт</w:t>
            </w:r>
          </w:p>
        </w:tc>
      </w:tr>
      <w:tr w:rsidR="00A30EED" w:rsidRPr="00EA6F22" w:rsidTr="00A30EED">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Білки</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0,97</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0,77</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0,8</w:t>
            </w:r>
          </w:p>
        </w:tc>
      </w:tr>
      <w:tr w:rsidR="00A30EED" w:rsidRPr="00EA6F22" w:rsidTr="00A30EED">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Жири</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2,0</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1,40</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0,7</w:t>
            </w:r>
          </w:p>
        </w:tc>
      </w:tr>
      <w:tr w:rsidR="00A30EED" w:rsidRPr="00EA6F22" w:rsidTr="00A30EED">
        <w:tc>
          <w:tcPr>
            <w:tcW w:w="233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Вуглеводи</w:t>
            </w:r>
          </w:p>
        </w:tc>
        <w:tc>
          <w:tcPr>
            <w:tcW w:w="217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0,83</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0,83</w:t>
            </w: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1,0</w:t>
            </w:r>
          </w:p>
        </w:tc>
      </w:tr>
    </w:tbl>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скільки 0</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пішло на окислення жирів та вуглеводів разом? 50-77,6=422,4 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скільки СО</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 xml:space="preserve">виділилося при окисленні жирів та вуглеводів: 420-61,6=358,4 л. Отже, на окислення </w:t>
      </w:r>
      <w:proofErr w:type="spellStart"/>
      <w:r w:rsidRPr="00EA6F22">
        <w:rPr>
          <w:rFonts w:ascii="Times New Roman" w:eastAsia="Times New Roman" w:hAnsi="Times New Roman" w:cs="Times New Roman"/>
          <w:sz w:val="20"/>
          <w:szCs w:val="20"/>
          <w:lang w:val="uk-UA" w:eastAsia="ru-RU"/>
        </w:rPr>
        <w:t>безазотистих</w:t>
      </w:r>
      <w:proofErr w:type="spellEnd"/>
      <w:r w:rsidRPr="00EA6F22">
        <w:rPr>
          <w:rFonts w:ascii="Times New Roman" w:eastAsia="Times New Roman" w:hAnsi="Times New Roman" w:cs="Times New Roman"/>
          <w:sz w:val="20"/>
          <w:szCs w:val="20"/>
          <w:lang w:val="uk-UA" w:eastAsia="ru-RU"/>
        </w:rPr>
        <w:t xml:space="preserve"> речовин пішло 422,4 л 0</w:t>
      </w:r>
      <w:r w:rsidRPr="00EA6F22">
        <w:rPr>
          <w:rFonts w:ascii="Times New Roman" w:eastAsia="Times New Roman" w:hAnsi="Times New Roman" w:cs="Times New Roman"/>
          <w:sz w:val="20"/>
          <w:szCs w:val="20"/>
          <w:vertAlign w:val="subscript"/>
          <w:lang w:val="uk-UA" w:eastAsia="ru-RU"/>
        </w:rPr>
        <w:t xml:space="preserve">2 </w:t>
      </w:r>
      <w:r w:rsidRPr="00EA6F22">
        <w:rPr>
          <w:rFonts w:ascii="Times New Roman" w:eastAsia="Times New Roman" w:hAnsi="Times New Roman" w:cs="Times New Roman"/>
          <w:sz w:val="20"/>
          <w:szCs w:val="20"/>
          <w:lang w:val="uk-UA" w:eastAsia="ru-RU"/>
        </w:rPr>
        <w:t>і при цьому виділилося 358,4 л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 xml:space="preserve">Позначимо об’єм, що пішов на окислення жирів, через </w:t>
      </w:r>
      <w:r w:rsidRPr="00EA6F22">
        <w:rPr>
          <w:rFonts w:ascii="Times New Roman" w:eastAsia="Times New Roman" w:hAnsi="Times New Roman" w:cs="Times New Roman"/>
          <w:i/>
          <w:sz w:val="20"/>
          <w:szCs w:val="20"/>
          <w:lang w:val="uk-UA" w:eastAsia="ru-RU"/>
        </w:rPr>
        <w:t>Х</w:t>
      </w:r>
      <w:r w:rsidRPr="00EA6F22">
        <w:rPr>
          <w:rFonts w:ascii="Times New Roman" w:eastAsia="Times New Roman" w:hAnsi="Times New Roman" w:cs="Times New Roman"/>
          <w:sz w:val="20"/>
          <w:szCs w:val="20"/>
          <w:lang w:val="uk-UA" w:eastAsia="ru-RU"/>
        </w:rPr>
        <w:t>; тоді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вуглеводів буде дорівнювати (422,4-</w:t>
      </w:r>
      <w:r w:rsidRPr="00EA6F22">
        <w:rPr>
          <w:rFonts w:ascii="Times New Roman" w:eastAsia="Times New Roman" w:hAnsi="Times New Roman" w:cs="Times New Roman"/>
          <w:i/>
          <w:sz w:val="20"/>
          <w:szCs w:val="20"/>
          <w:lang w:val="uk-UA" w:eastAsia="ru-RU"/>
        </w:rPr>
        <w:t xml:space="preserve"> Х</w:t>
      </w:r>
      <w:r w:rsidRPr="00EA6F22">
        <w:rPr>
          <w:rFonts w:ascii="Times New Roman" w:eastAsia="Times New Roman" w:hAnsi="Times New Roman" w:cs="Times New Roman"/>
          <w:sz w:val="20"/>
          <w:szCs w:val="20"/>
          <w:lang w:val="uk-UA" w:eastAsia="ru-RU"/>
        </w:rPr>
        <w:t>)л.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Об’єм виділеного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при окисленні вуглеводів дорівнює об’єму поглиненого при цьому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тобто 422,4-</w:t>
      </w:r>
      <w:r w:rsidRPr="00EA6F22">
        <w:rPr>
          <w:rFonts w:ascii="Times New Roman" w:eastAsia="Times New Roman" w:hAnsi="Times New Roman" w:cs="Times New Roman"/>
          <w:i/>
          <w:sz w:val="20"/>
          <w:szCs w:val="20"/>
          <w:lang w:val="uk-UA" w:eastAsia="ru-RU"/>
        </w:rPr>
        <w:t>Х</w:t>
      </w:r>
      <w:r w:rsidRPr="00EA6F22">
        <w:rPr>
          <w:rFonts w:ascii="Times New Roman" w:eastAsia="Times New Roman" w:hAnsi="Times New Roman" w:cs="Times New Roman"/>
          <w:sz w:val="20"/>
          <w:szCs w:val="20"/>
          <w:lang w:val="uk-UA" w:eastAsia="ru-RU"/>
        </w:rPr>
        <w:t xml:space="preserve"> (ДК вуглеводів дорівнює 1).</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скільки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виділилося при окислення жирів. Якщо ми прийняли, що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жиру , дорівнює</w:t>
      </w:r>
      <w:r w:rsidRPr="00EA6F22">
        <w:rPr>
          <w:rFonts w:ascii="Times New Roman" w:eastAsia="Times New Roman" w:hAnsi="Times New Roman" w:cs="Times New Roman"/>
          <w:i/>
          <w:sz w:val="20"/>
          <w:szCs w:val="20"/>
          <w:lang w:val="uk-UA" w:eastAsia="ru-RU"/>
        </w:rPr>
        <w:t xml:space="preserve"> Х</w:t>
      </w:r>
      <w:r w:rsidRPr="00EA6F22">
        <w:rPr>
          <w:rFonts w:ascii="Times New Roman" w:eastAsia="Times New Roman" w:hAnsi="Times New Roman" w:cs="Times New Roman"/>
          <w:sz w:val="20"/>
          <w:szCs w:val="20"/>
          <w:lang w:val="uk-UA" w:eastAsia="ru-RU"/>
        </w:rPr>
        <w:t>, то  об’єм виділеної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дорівнюватиме 0,</w:t>
      </w:r>
      <w:r w:rsidRPr="00EA6F22">
        <w:rPr>
          <w:rFonts w:ascii="Times New Roman" w:eastAsia="Times New Roman" w:hAnsi="Times New Roman" w:cs="Times New Roman"/>
          <w:i/>
          <w:sz w:val="20"/>
          <w:szCs w:val="20"/>
          <w:lang w:val="uk-UA" w:eastAsia="ru-RU"/>
        </w:rPr>
        <w:t>7·Х</w:t>
      </w:r>
      <w:r w:rsidRPr="00EA6F22">
        <w:rPr>
          <w:rFonts w:ascii="Times New Roman" w:eastAsia="Times New Roman" w:hAnsi="Times New Roman" w:cs="Times New Roman"/>
          <w:sz w:val="20"/>
          <w:szCs w:val="20"/>
          <w:lang w:val="uk-UA" w:eastAsia="ru-RU"/>
        </w:rPr>
        <w:t xml:space="preserve"> (ДК жирів дорівнює 0,7).</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Загальний об’єм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що виділився при окисленні </w:t>
      </w:r>
      <w:proofErr w:type="spellStart"/>
      <w:r w:rsidRPr="00EA6F22">
        <w:rPr>
          <w:rFonts w:ascii="Times New Roman" w:eastAsia="Times New Roman" w:hAnsi="Times New Roman" w:cs="Times New Roman"/>
          <w:sz w:val="20"/>
          <w:szCs w:val="20"/>
          <w:lang w:val="uk-UA" w:eastAsia="ru-RU"/>
        </w:rPr>
        <w:t>безазотистих</w:t>
      </w:r>
      <w:proofErr w:type="spellEnd"/>
      <w:r w:rsidRPr="00EA6F22">
        <w:rPr>
          <w:rFonts w:ascii="Times New Roman" w:eastAsia="Times New Roman" w:hAnsi="Times New Roman" w:cs="Times New Roman"/>
          <w:sz w:val="20"/>
          <w:szCs w:val="20"/>
          <w:lang w:val="uk-UA" w:eastAsia="ru-RU"/>
        </w:rPr>
        <w:t xml:space="preserve"> продуктів, дорівнює 358,4 л. Він складається із об’єму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що виділився при окисленні жиру (0,</w:t>
      </w:r>
      <w:r w:rsidRPr="00EA6F22">
        <w:rPr>
          <w:rFonts w:ascii="Times New Roman" w:eastAsia="Times New Roman" w:hAnsi="Times New Roman" w:cs="Times New Roman"/>
          <w:i/>
          <w:sz w:val="20"/>
          <w:szCs w:val="20"/>
          <w:lang w:val="uk-UA" w:eastAsia="ru-RU"/>
        </w:rPr>
        <w:t>7·Х</w:t>
      </w:r>
      <w:r w:rsidRPr="00EA6F22">
        <w:rPr>
          <w:rFonts w:ascii="Times New Roman" w:eastAsia="Times New Roman" w:hAnsi="Times New Roman" w:cs="Times New Roman"/>
          <w:sz w:val="20"/>
          <w:szCs w:val="20"/>
          <w:lang w:val="uk-UA" w:eastAsia="ru-RU"/>
        </w:rPr>
        <w:t>), і об’єму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що виділився при окисленні вуглеводів (422,4- </w:t>
      </w:r>
      <w:r w:rsidRPr="00EA6F22">
        <w:rPr>
          <w:rFonts w:ascii="Times New Roman" w:eastAsia="Times New Roman" w:hAnsi="Times New Roman" w:cs="Times New Roman"/>
          <w:i/>
          <w:sz w:val="20"/>
          <w:szCs w:val="20"/>
          <w:lang w:val="uk-UA" w:eastAsia="ru-RU"/>
        </w:rPr>
        <w:t>Х</w:t>
      </w:r>
      <w:r w:rsidRPr="00EA6F22">
        <w:rPr>
          <w:rFonts w:ascii="Times New Roman" w:eastAsia="Times New Roman" w:hAnsi="Times New Roman" w:cs="Times New Roman"/>
          <w:sz w:val="20"/>
          <w:szCs w:val="20"/>
          <w:lang w:val="uk-UA" w:eastAsia="ru-RU"/>
        </w:rPr>
        <w:t>). За цими даними можна скласти рівняння, яке визначить величину Х, тобто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жиру: 358,4=(422,4-Х)+0,7·Х,   Х=213л.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об’єм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який пішов на окислення вуглеводів: 422,4-213=209,4 л.</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скільки окислилося вуглеводів, якщо на окислення 1г їх іде 0,83 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209,4:0,83=252,3г.</w:t>
      </w:r>
    </w:p>
    <w:p w:rsidR="00A30EED" w:rsidRPr="00EA6F22" w:rsidRDefault="00A30EED" w:rsidP="00A30EED">
      <w:pPr>
        <w:numPr>
          <w:ilvl w:val="0"/>
          <w:numId w:val="16"/>
        </w:numPr>
        <w:tabs>
          <w:tab w:val="num" w:pos="1644"/>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скільки окислилося жирів, якщо на окислення 1г їх іде 2 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213:2=106,5г.</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Таким чином, розрахунок показує, що у організмі піддослідного окислилось: білка – 80г; жиру – 106,5 г; вуглеводів – 252,3 г.</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u w:val="single"/>
          <w:lang w:val="uk-UA" w:eastAsia="ru-RU"/>
        </w:rPr>
        <w:t>Приклад № 3.</w:t>
      </w:r>
      <w:r w:rsidRPr="00EA6F22">
        <w:rPr>
          <w:rFonts w:ascii="Times New Roman" w:eastAsia="Times New Roman" w:hAnsi="Times New Roman" w:cs="Times New Roman"/>
          <w:sz w:val="20"/>
          <w:szCs w:val="20"/>
          <w:lang w:val="uk-UA" w:eastAsia="ru-RU"/>
        </w:rPr>
        <w:t xml:space="preserve"> Досліджуваний у стані спокою протягом 3 хв видихнув 18 л повітря, у якому знаходилося 15,96%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та 4,53%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Визначте основний (енергетичний) обмін у досліджуваного.</w:t>
      </w:r>
    </w:p>
    <w:p w:rsidR="00A30EED" w:rsidRPr="00EA6F22" w:rsidRDefault="00A30EED" w:rsidP="00A30EED">
      <w:pPr>
        <w:numPr>
          <w:ilvl w:val="0"/>
          <w:numId w:val="17"/>
        </w:numPr>
        <w:tabs>
          <w:tab w:val="num" w:pos="851"/>
          <w:tab w:val="center" w:pos="9214"/>
        </w:tabs>
        <w:spacing w:after="0" w:line="240" w:lineRule="auto"/>
        <w:ind w:left="1287" w:hanging="720"/>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хвилинний об’єм дихання: ХОД=18:3=6 л повітря.</w:t>
      </w:r>
    </w:p>
    <w:p w:rsidR="00A30EED" w:rsidRPr="00EA6F22" w:rsidRDefault="00A30EED" w:rsidP="00A30EED">
      <w:pPr>
        <w:numPr>
          <w:ilvl w:val="0"/>
          <w:numId w:val="17"/>
        </w:numPr>
        <w:tabs>
          <w:tab w:val="num" w:pos="851"/>
          <w:tab w:val="center" w:pos="9214"/>
        </w:tabs>
        <w:spacing w:after="0" w:line="240" w:lineRule="auto"/>
        <w:ind w:left="1287" w:hanging="720"/>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Знаходимо % вміст поглинутого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20,96</w:t>
      </w:r>
      <w:r w:rsidRPr="00EA6F22">
        <w:rPr>
          <w:rFonts w:ascii="Times New Roman" w:eastAsia="Times New Roman" w:hAnsi="Times New Roman" w:cs="Times New Roman"/>
          <w:sz w:val="20"/>
          <w:szCs w:val="20"/>
          <w:vertAlign w:val="subscript"/>
          <w:lang w:val="uk-UA" w:eastAsia="ru-RU"/>
        </w:rPr>
        <w:t>% у повітрі</w:t>
      </w:r>
      <w:r w:rsidRPr="00EA6F22">
        <w:rPr>
          <w:rFonts w:ascii="Times New Roman" w:eastAsia="Times New Roman" w:hAnsi="Times New Roman" w:cs="Times New Roman"/>
          <w:sz w:val="20"/>
          <w:szCs w:val="20"/>
          <w:lang w:val="uk-UA" w:eastAsia="ru-RU"/>
        </w:rPr>
        <w:t>-15,96</w:t>
      </w:r>
      <w:r w:rsidRPr="00EA6F22">
        <w:rPr>
          <w:rFonts w:ascii="Times New Roman" w:eastAsia="Times New Roman" w:hAnsi="Times New Roman" w:cs="Times New Roman"/>
          <w:sz w:val="20"/>
          <w:szCs w:val="20"/>
          <w:vertAlign w:val="subscript"/>
          <w:lang w:val="uk-UA" w:eastAsia="ru-RU"/>
        </w:rPr>
        <w:t>% видихнуто</w:t>
      </w:r>
      <w:r w:rsidRPr="00EA6F22">
        <w:rPr>
          <w:rFonts w:ascii="Times New Roman" w:eastAsia="Times New Roman" w:hAnsi="Times New Roman" w:cs="Times New Roman"/>
          <w:sz w:val="20"/>
          <w:szCs w:val="20"/>
          <w:lang w:val="uk-UA" w:eastAsia="ru-RU"/>
        </w:rPr>
        <w:t>=5%.</w:t>
      </w:r>
    </w:p>
    <w:p w:rsidR="00A30EED" w:rsidRPr="00EA6F22" w:rsidRDefault="00A30EED" w:rsidP="00A30EED">
      <w:pPr>
        <w:numPr>
          <w:ilvl w:val="0"/>
          <w:numId w:val="18"/>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Аналогічно знаходимо % вміст </w:t>
      </w:r>
      <w:proofErr w:type="spellStart"/>
      <w:r w:rsidRPr="00EA6F22">
        <w:rPr>
          <w:rFonts w:ascii="Times New Roman" w:eastAsia="Times New Roman" w:hAnsi="Times New Roman" w:cs="Times New Roman"/>
          <w:sz w:val="20"/>
          <w:szCs w:val="20"/>
          <w:lang w:val="uk-UA" w:eastAsia="ru-RU"/>
        </w:rPr>
        <w:t>видихнутого</w:t>
      </w:r>
      <w:proofErr w:type="spellEnd"/>
      <w:r w:rsidRPr="00EA6F22">
        <w:rPr>
          <w:rFonts w:ascii="Times New Roman" w:eastAsia="Times New Roman" w:hAnsi="Times New Roman" w:cs="Times New Roman"/>
          <w:sz w:val="20"/>
          <w:szCs w:val="20"/>
          <w:lang w:val="uk-UA" w:eastAsia="ru-RU"/>
        </w:rPr>
        <w:t xml:space="preserve">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4,53</w:t>
      </w:r>
      <w:r w:rsidRPr="00EA6F22">
        <w:rPr>
          <w:rFonts w:ascii="Times New Roman" w:eastAsia="Times New Roman" w:hAnsi="Times New Roman" w:cs="Times New Roman"/>
          <w:sz w:val="20"/>
          <w:szCs w:val="20"/>
          <w:vertAlign w:val="subscript"/>
          <w:lang w:val="uk-UA" w:eastAsia="ru-RU"/>
        </w:rPr>
        <w:t>% у повітрі</w:t>
      </w:r>
      <w:r w:rsidRPr="00EA6F22">
        <w:rPr>
          <w:rFonts w:ascii="Times New Roman" w:eastAsia="Times New Roman" w:hAnsi="Times New Roman" w:cs="Times New Roman"/>
          <w:sz w:val="20"/>
          <w:szCs w:val="20"/>
          <w:lang w:val="uk-UA" w:eastAsia="ru-RU"/>
        </w:rPr>
        <w:t>-0,03</w:t>
      </w:r>
      <w:r w:rsidRPr="00EA6F22">
        <w:rPr>
          <w:rFonts w:ascii="Times New Roman" w:eastAsia="Times New Roman" w:hAnsi="Times New Roman" w:cs="Times New Roman"/>
          <w:sz w:val="20"/>
          <w:szCs w:val="20"/>
          <w:vertAlign w:val="subscript"/>
          <w:lang w:val="uk-UA" w:eastAsia="ru-RU"/>
        </w:rPr>
        <w:t>% видихнуто</w:t>
      </w:r>
      <w:r w:rsidRPr="00EA6F22">
        <w:rPr>
          <w:rFonts w:ascii="Times New Roman" w:eastAsia="Times New Roman" w:hAnsi="Times New Roman" w:cs="Times New Roman"/>
          <w:sz w:val="20"/>
          <w:szCs w:val="20"/>
          <w:lang w:val="uk-UA" w:eastAsia="ru-RU"/>
        </w:rPr>
        <w:t>=4,5%.</w:t>
      </w:r>
    </w:p>
    <w:p w:rsidR="00A30EED" w:rsidRPr="00EA6F22" w:rsidRDefault="00A30EED" w:rsidP="00A30EED">
      <w:pPr>
        <w:numPr>
          <w:ilvl w:val="0"/>
          <w:numId w:val="19"/>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Розраховуємо кількість мл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що поглинуто організмом:</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100мл повітря – 5мл О</w:t>
      </w:r>
      <w:r w:rsidRPr="00EA6F22">
        <w:rPr>
          <w:rFonts w:ascii="Times New Roman" w:eastAsia="Times New Roman" w:hAnsi="Times New Roman" w:cs="Times New Roman"/>
          <w:sz w:val="20"/>
          <w:szCs w:val="20"/>
          <w:vertAlign w:val="subscript"/>
          <w:lang w:val="uk-UA" w:eastAsia="ru-RU"/>
        </w:rPr>
        <w:t>2</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6000          - Х;           Х=300мл.</w:t>
      </w:r>
    </w:p>
    <w:p w:rsidR="00A30EED" w:rsidRPr="00EA6F22" w:rsidRDefault="00A30EED" w:rsidP="00A30EED">
      <w:pPr>
        <w:numPr>
          <w:ilvl w:val="0"/>
          <w:numId w:val="19"/>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Розраховуємо кількість мл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що виділено організмом:</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100мл повітря – 4,5мл СО</w:t>
      </w:r>
      <w:r w:rsidRPr="00EA6F22">
        <w:rPr>
          <w:rFonts w:ascii="Times New Roman" w:eastAsia="Times New Roman" w:hAnsi="Times New Roman" w:cs="Times New Roman"/>
          <w:sz w:val="20"/>
          <w:szCs w:val="20"/>
          <w:vertAlign w:val="subscript"/>
          <w:lang w:val="uk-UA" w:eastAsia="ru-RU"/>
        </w:rPr>
        <w:t>2</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6000          - Х;           Х=270мл.</w:t>
      </w:r>
    </w:p>
    <w:p w:rsidR="00A30EED" w:rsidRPr="00EA6F22" w:rsidRDefault="00A30EED" w:rsidP="00A30EED">
      <w:pPr>
        <w:numPr>
          <w:ilvl w:val="0"/>
          <w:numId w:val="20"/>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Визначаємо дихальний коефіцієнт: ДК=СО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=270/300=0,9.</w:t>
      </w:r>
    </w:p>
    <w:p w:rsidR="00A30EED" w:rsidRPr="00EA6F22" w:rsidRDefault="00A30EED" w:rsidP="00A30EED">
      <w:pPr>
        <w:numPr>
          <w:ilvl w:val="0"/>
          <w:numId w:val="20"/>
        </w:numPr>
        <w:tabs>
          <w:tab w:val="num" w:pos="9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Знаходимо </w:t>
      </w:r>
      <w:proofErr w:type="spellStart"/>
      <w:r w:rsidRPr="00EA6F22">
        <w:rPr>
          <w:rFonts w:ascii="Times New Roman" w:eastAsia="Times New Roman" w:hAnsi="Times New Roman" w:cs="Times New Roman"/>
          <w:sz w:val="20"/>
          <w:szCs w:val="20"/>
          <w:lang w:val="uk-UA" w:eastAsia="ru-RU"/>
        </w:rPr>
        <w:t>калоричний</w:t>
      </w:r>
      <w:proofErr w:type="spellEnd"/>
      <w:r w:rsidRPr="00EA6F22">
        <w:rPr>
          <w:rFonts w:ascii="Times New Roman" w:eastAsia="Times New Roman" w:hAnsi="Times New Roman" w:cs="Times New Roman"/>
          <w:sz w:val="20"/>
          <w:szCs w:val="20"/>
          <w:lang w:val="uk-UA" w:eastAsia="ru-RU"/>
        </w:rPr>
        <w:t xml:space="preserve"> еквівалент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(тобто, скільки буде виділено тепла у ккал при згорянні 1л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якщо ДК дорівнює 0,9). По таблиці: 1л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 4,924 ккал</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0,3л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 Х; </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Х=1,641 ккал/хв.</w:t>
      </w:r>
    </w:p>
    <w:p w:rsidR="00A30EED" w:rsidRPr="00EA6F22" w:rsidRDefault="00A30EED" w:rsidP="00A30EED">
      <w:pPr>
        <w:numPr>
          <w:ilvl w:val="0"/>
          <w:numId w:val="21"/>
        </w:numPr>
        <w:tabs>
          <w:tab w:val="num" w:pos="720"/>
          <w:tab w:val="num" w:pos="1227"/>
          <w:tab w:val="center" w:pos="9214"/>
        </w:tabs>
        <w:spacing w:after="0" w:line="240" w:lineRule="auto"/>
        <w:ind w:left="92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Визначаємо основний енергетичний обмін: </w:t>
      </w:r>
    </w:p>
    <w:p w:rsidR="00A30EED" w:rsidRPr="00EA6F22" w:rsidRDefault="00A30EED" w:rsidP="00A30EED">
      <w:pPr>
        <w:tabs>
          <w:tab w:val="num" w:pos="1227"/>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ОО=1,641·1440=2363ккал.</w:t>
      </w:r>
    </w:p>
    <w:p w:rsidR="00A30EED" w:rsidRPr="00EA6F22" w:rsidRDefault="00A30EED" w:rsidP="00A30EED">
      <w:pPr>
        <w:tabs>
          <w:tab w:val="center" w:pos="9214"/>
        </w:tabs>
        <w:spacing w:after="0" w:line="240" w:lineRule="auto"/>
        <w:ind w:left="567" w:firstLine="1134"/>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2.</w:t>
      </w:r>
      <w:r w:rsidRPr="00EA6F22">
        <w:rPr>
          <w:rFonts w:ascii="Times New Roman" w:eastAsia="Times New Roman" w:hAnsi="Times New Roman" w:cs="Times New Roman"/>
          <w:sz w:val="20"/>
          <w:szCs w:val="20"/>
          <w:lang w:val="uk-UA" w:eastAsia="ru-RU"/>
        </w:rPr>
        <w:t xml:space="preserve"> Розв’язування фізіологічних задач.</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Людина спожила 576 л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а виділила 472 л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З сечею виділилося 16,9 г азоту. Визначте витрати харчових речовин, які окислилися.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Розрахуйте кількість енергії, що виділилася, якщо під час досліду окислилися тільки вуглеводи, та при цьому </w:t>
      </w:r>
      <w:proofErr w:type="spellStart"/>
      <w:r w:rsidRPr="00EA6F22">
        <w:rPr>
          <w:rFonts w:ascii="Times New Roman" w:eastAsia="Times New Roman" w:hAnsi="Times New Roman" w:cs="Times New Roman"/>
          <w:sz w:val="20"/>
          <w:szCs w:val="20"/>
          <w:lang w:val="uk-UA" w:eastAsia="ru-RU"/>
        </w:rPr>
        <w:t>видилилося</w:t>
      </w:r>
      <w:proofErr w:type="spellEnd"/>
      <w:r w:rsidRPr="00EA6F22">
        <w:rPr>
          <w:rFonts w:ascii="Times New Roman" w:eastAsia="Times New Roman" w:hAnsi="Times New Roman" w:cs="Times New Roman"/>
          <w:sz w:val="20"/>
          <w:szCs w:val="20"/>
          <w:lang w:val="uk-UA" w:eastAsia="ru-RU"/>
        </w:rPr>
        <w:t xml:space="preserve"> 6 літрів СО</w:t>
      </w:r>
      <w:r w:rsidR="008E61BC">
        <w:rPr>
          <w:rFonts w:ascii="Times New Roman" w:eastAsia="Times New Roman" w:hAnsi="Times New Roman" w:cs="Times New Roman"/>
          <w:position w:val="-10"/>
          <w:sz w:val="20"/>
          <w:szCs w:val="20"/>
          <w:lang w:val="uk-UA" w:eastAsia="ru-RU"/>
        </w:rPr>
        <w:pict>
          <v:shape id="_x0000_i1049"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Розрахуйте кількість енергії, що виділилася, якщо під час досліду окислилися тільки жири, та при цьому </w:t>
      </w:r>
      <w:proofErr w:type="spellStart"/>
      <w:r w:rsidRPr="00EA6F22">
        <w:rPr>
          <w:rFonts w:ascii="Times New Roman" w:eastAsia="Times New Roman" w:hAnsi="Times New Roman" w:cs="Times New Roman"/>
          <w:sz w:val="20"/>
          <w:szCs w:val="20"/>
          <w:lang w:val="uk-UA" w:eastAsia="ru-RU"/>
        </w:rPr>
        <w:t>видилилося</w:t>
      </w:r>
      <w:proofErr w:type="spellEnd"/>
      <w:r w:rsidRPr="00EA6F22">
        <w:rPr>
          <w:rFonts w:ascii="Times New Roman" w:eastAsia="Times New Roman" w:hAnsi="Times New Roman" w:cs="Times New Roman"/>
          <w:sz w:val="20"/>
          <w:szCs w:val="20"/>
          <w:lang w:val="uk-UA" w:eastAsia="ru-RU"/>
        </w:rPr>
        <w:t xml:space="preserve"> 12 літрів СО</w:t>
      </w:r>
      <w:r w:rsidR="008E61BC">
        <w:rPr>
          <w:rFonts w:ascii="Times New Roman" w:eastAsia="Times New Roman" w:hAnsi="Times New Roman" w:cs="Times New Roman"/>
          <w:position w:val="-10"/>
          <w:sz w:val="20"/>
          <w:szCs w:val="20"/>
          <w:lang w:val="uk-UA" w:eastAsia="ru-RU"/>
        </w:rPr>
        <w:pict>
          <v:shape id="_x0000_i1050"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Розрахуйте кількість енергії, що виділилася, якщо під час досліду окислилися тільки білки, та при цьому </w:t>
      </w:r>
      <w:proofErr w:type="spellStart"/>
      <w:r w:rsidRPr="00EA6F22">
        <w:rPr>
          <w:rFonts w:ascii="Times New Roman" w:eastAsia="Times New Roman" w:hAnsi="Times New Roman" w:cs="Times New Roman"/>
          <w:sz w:val="20"/>
          <w:szCs w:val="20"/>
          <w:lang w:val="uk-UA" w:eastAsia="ru-RU"/>
        </w:rPr>
        <w:t>видилилося</w:t>
      </w:r>
      <w:proofErr w:type="spellEnd"/>
      <w:r w:rsidRPr="00EA6F22">
        <w:rPr>
          <w:rFonts w:ascii="Times New Roman" w:eastAsia="Times New Roman" w:hAnsi="Times New Roman" w:cs="Times New Roman"/>
          <w:sz w:val="20"/>
          <w:szCs w:val="20"/>
          <w:lang w:val="uk-UA" w:eastAsia="ru-RU"/>
        </w:rPr>
        <w:t xml:space="preserve"> 8 літрів СО</w:t>
      </w:r>
      <w:r w:rsidR="008E61BC">
        <w:rPr>
          <w:rFonts w:ascii="Times New Roman" w:eastAsia="Times New Roman" w:hAnsi="Times New Roman" w:cs="Times New Roman"/>
          <w:position w:val="-10"/>
          <w:sz w:val="20"/>
          <w:szCs w:val="20"/>
          <w:lang w:val="uk-UA" w:eastAsia="ru-RU"/>
        </w:rPr>
        <w:pict>
          <v:shape id="_x0000_i1051"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numPr>
          <w:ilvl w:val="0"/>
          <w:numId w:val="22"/>
        </w:numPr>
        <w:tabs>
          <w:tab w:val="num" w:pos="1535"/>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Досліджуваний у стані спокою протягом 3 хв видихнув 24 л повітря. Газоаналізатор показав, що у </w:t>
      </w:r>
      <w:proofErr w:type="spellStart"/>
      <w:r w:rsidRPr="00EA6F22">
        <w:rPr>
          <w:rFonts w:ascii="Times New Roman" w:eastAsia="Times New Roman" w:hAnsi="Times New Roman" w:cs="Times New Roman"/>
          <w:sz w:val="20"/>
          <w:szCs w:val="20"/>
          <w:lang w:val="uk-UA" w:eastAsia="ru-RU"/>
        </w:rPr>
        <w:t>видихнутому</w:t>
      </w:r>
      <w:proofErr w:type="spellEnd"/>
      <w:r w:rsidRPr="00EA6F22">
        <w:rPr>
          <w:rFonts w:ascii="Times New Roman" w:eastAsia="Times New Roman" w:hAnsi="Times New Roman" w:cs="Times New Roman"/>
          <w:sz w:val="20"/>
          <w:szCs w:val="20"/>
          <w:lang w:val="uk-UA" w:eastAsia="ru-RU"/>
        </w:rPr>
        <w:t xml:space="preserve"> повітрі знаходиться 16% 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xml:space="preserve"> та 4,73% СО</w:t>
      </w:r>
      <w:r w:rsidRPr="00EA6F22">
        <w:rPr>
          <w:rFonts w:ascii="Times New Roman" w:eastAsia="Times New Roman" w:hAnsi="Times New Roman" w:cs="Times New Roman"/>
          <w:sz w:val="20"/>
          <w:szCs w:val="20"/>
          <w:vertAlign w:val="subscript"/>
          <w:lang w:val="uk-UA" w:eastAsia="ru-RU"/>
        </w:rPr>
        <w:t>2</w:t>
      </w:r>
      <w:r w:rsidRPr="00EA6F22">
        <w:rPr>
          <w:rFonts w:ascii="Times New Roman" w:eastAsia="Times New Roman" w:hAnsi="Times New Roman" w:cs="Times New Roman"/>
          <w:sz w:val="20"/>
          <w:szCs w:val="20"/>
          <w:lang w:val="uk-UA" w:eastAsia="ru-RU"/>
        </w:rPr>
        <w:t>. Визначте основний обмін (енергетичний) у досліджуваного.</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outlineLvl w:val="0"/>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самопідготовки та контролю</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 зміниться величина ДК після тривалої гіпервентиляції?</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Чим більшу роботу здійснює м’яз, тим інтенсивніше він використовує </w:t>
      </w:r>
      <w:proofErr w:type="spellStart"/>
      <w:r w:rsidRPr="00EA6F22">
        <w:rPr>
          <w:rFonts w:ascii="Times New Roman" w:eastAsia="Times New Roman" w:hAnsi="Times New Roman" w:cs="Times New Roman"/>
          <w:sz w:val="20"/>
          <w:szCs w:val="20"/>
          <w:lang w:val="uk-UA" w:eastAsia="ru-RU"/>
        </w:rPr>
        <w:t>оксиген</w:t>
      </w:r>
      <w:proofErr w:type="spellEnd"/>
      <w:r w:rsidRPr="00EA6F22">
        <w:rPr>
          <w:rFonts w:ascii="Times New Roman" w:eastAsia="Times New Roman" w:hAnsi="Times New Roman" w:cs="Times New Roman"/>
          <w:sz w:val="20"/>
          <w:szCs w:val="20"/>
          <w:lang w:val="uk-UA" w:eastAsia="ru-RU"/>
        </w:rPr>
        <w:t xml:space="preserve">. Чи можна стверджувати, що чим більш складну роботу здійснює мозок, тим більше </w:t>
      </w:r>
      <w:proofErr w:type="spellStart"/>
      <w:r w:rsidRPr="00EA6F22">
        <w:rPr>
          <w:rFonts w:ascii="Times New Roman" w:eastAsia="Times New Roman" w:hAnsi="Times New Roman" w:cs="Times New Roman"/>
          <w:sz w:val="20"/>
          <w:szCs w:val="20"/>
          <w:lang w:val="uk-UA" w:eastAsia="ru-RU"/>
        </w:rPr>
        <w:t>оксигену</w:t>
      </w:r>
      <w:proofErr w:type="spellEnd"/>
      <w:r w:rsidRPr="00EA6F22">
        <w:rPr>
          <w:rFonts w:ascii="Times New Roman" w:eastAsia="Times New Roman" w:hAnsi="Times New Roman" w:cs="Times New Roman"/>
          <w:sz w:val="20"/>
          <w:szCs w:val="20"/>
          <w:lang w:val="uk-UA" w:eastAsia="ru-RU"/>
        </w:rPr>
        <w:t xml:space="preserve"> він використовує?</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Як зміниться величина ДК при швидкому ожирінні, наприклад, при </w:t>
      </w:r>
      <w:proofErr w:type="spellStart"/>
      <w:r w:rsidRPr="00EA6F22">
        <w:rPr>
          <w:rFonts w:ascii="Times New Roman" w:eastAsia="Times New Roman" w:hAnsi="Times New Roman" w:cs="Times New Roman"/>
          <w:sz w:val="20"/>
          <w:szCs w:val="20"/>
          <w:lang w:val="uk-UA" w:eastAsia="ru-RU"/>
        </w:rPr>
        <w:t>відкормлюванні</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гусей</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23"/>
        </w:num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Як змінюються ДК, ХОД, поглинання О</w:t>
      </w:r>
      <w:r w:rsidR="008E61BC">
        <w:rPr>
          <w:rFonts w:ascii="Times New Roman" w:eastAsia="Times New Roman" w:hAnsi="Times New Roman" w:cs="Times New Roman"/>
          <w:position w:val="-10"/>
          <w:sz w:val="20"/>
          <w:szCs w:val="20"/>
          <w:lang w:val="uk-UA" w:eastAsia="ru-RU"/>
        </w:rPr>
        <w:pict>
          <v:shape id="_x0000_i1052"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 виділення СО</w:t>
      </w:r>
      <w:r w:rsidR="008E61BC">
        <w:rPr>
          <w:rFonts w:ascii="Times New Roman" w:eastAsia="Times New Roman" w:hAnsi="Times New Roman" w:cs="Times New Roman"/>
          <w:position w:val="-10"/>
          <w:sz w:val="20"/>
          <w:szCs w:val="20"/>
          <w:lang w:val="uk-UA" w:eastAsia="ru-RU"/>
        </w:rPr>
        <w:pict>
          <v:shape id="_x0000_i1053"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 xml:space="preserve">  та витрати енергії при фізичному навантаженні?</w:t>
      </w:r>
    </w:p>
    <w:p w:rsidR="00A30EED" w:rsidRPr="00EA6F22" w:rsidRDefault="00A30EED" w:rsidP="00A30EED">
      <w:pPr>
        <w:tabs>
          <w:tab w:val="center" w:pos="9214"/>
        </w:tabs>
        <w:spacing w:after="0" w:line="240" w:lineRule="auto"/>
        <w:ind w:left="567" w:firstLine="1134"/>
        <w:jc w:val="both"/>
        <w:rPr>
          <w:rFonts w:ascii="Times New Roman" w:eastAsia="Times New Roman" w:hAnsi="Times New Roman" w:cs="Times New Roman"/>
          <w:sz w:val="20"/>
          <w:szCs w:val="20"/>
          <w:lang w:val="uk-UA" w:eastAsia="ru-RU"/>
        </w:rPr>
      </w:pPr>
    </w:p>
    <w:p w:rsidR="00EA6F22" w:rsidRPr="00EA6F22" w:rsidRDefault="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br w:type="page"/>
      </w:r>
    </w:p>
    <w:p w:rsidR="00EA6F22" w:rsidRPr="00EA6F22" w:rsidRDefault="00EA6F22">
      <w:pPr>
        <w:rPr>
          <w:rFonts w:ascii="Times New Roman" w:hAnsi="Times New Roman" w:cs="Times New Roman"/>
          <w:sz w:val="20"/>
          <w:szCs w:val="20"/>
          <w:lang w:val="uk-UA"/>
        </w:rPr>
      </w:pPr>
      <w:r w:rsidRPr="00EC1205">
        <w:rPr>
          <w:rFonts w:ascii="Times New Roman" w:hAnsi="Times New Roman" w:cs="Times New Roman"/>
          <w:i/>
          <w:sz w:val="32"/>
          <w:szCs w:val="32"/>
          <w:lang w:val="uk-UA"/>
        </w:rPr>
        <w:lastRenderedPageBreak/>
        <w:t>Лекція</w:t>
      </w:r>
      <w:r w:rsidRPr="00EC1205">
        <w:rPr>
          <w:rFonts w:ascii="Times New Roman" w:hAnsi="Times New Roman" w:cs="Times New Roman"/>
          <w:sz w:val="32"/>
          <w:szCs w:val="32"/>
          <w:lang w:val="uk-UA"/>
        </w:rPr>
        <w:t xml:space="preserve"> «</w:t>
      </w:r>
      <w:r w:rsidRPr="00EC1205">
        <w:rPr>
          <w:rFonts w:ascii="Times New Roman" w:hAnsi="Times New Roman" w:cs="Times New Roman"/>
          <w:b/>
          <w:sz w:val="32"/>
          <w:szCs w:val="32"/>
          <w:lang w:val="uk-UA"/>
        </w:rPr>
        <w:t>Терморегуляція</w:t>
      </w:r>
      <w:r w:rsidRPr="00EC1205">
        <w:rPr>
          <w:rFonts w:ascii="Times New Roman" w:hAnsi="Times New Roman" w:cs="Times New Roman"/>
          <w:b/>
          <w:i/>
          <w:sz w:val="32"/>
          <w:szCs w:val="32"/>
          <w:lang w:val="uk-UA"/>
        </w:rPr>
        <w:t>»</w:t>
      </w:r>
      <w:r w:rsidRPr="00EA6F22">
        <w:rPr>
          <w:sz w:val="20"/>
          <w:szCs w:val="20"/>
        </w:rPr>
        <w:t xml:space="preserve"> </w:t>
      </w:r>
      <w:r w:rsidRPr="00EA6F22">
        <w:rPr>
          <w:rFonts w:ascii="Times New Roman" w:hAnsi="Times New Roman" w:cs="Times New Roman"/>
          <w:sz w:val="20"/>
          <w:szCs w:val="20"/>
          <w:lang w:val="uk-UA"/>
        </w:rPr>
        <w:t xml:space="preserve">(надається у </w:t>
      </w:r>
      <w:proofErr w:type="spellStart"/>
      <w:r w:rsidRPr="00EA6F22">
        <w:rPr>
          <w:rFonts w:ascii="Times New Roman" w:hAnsi="Times New Roman" w:cs="Times New Roman"/>
          <w:sz w:val="20"/>
          <w:szCs w:val="20"/>
          <w:lang w:val="uk-UA"/>
        </w:rPr>
        <w:t>гугл</w:t>
      </w:r>
      <w:proofErr w:type="spellEnd"/>
      <w:r w:rsidRPr="00EA6F22">
        <w:rPr>
          <w:rFonts w:ascii="Times New Roman" w:hAnsi="Times New Roman" w:cs="Times New Roman"/>
          <w:sz w:val="20"/>
          <w:szCs w:val="20"/>
          <w:lang w:val="uk-UA"/>
        </w:rPr>
        <w:t xml:space="preserve"> клас та проводиться онлайн ZOOM)</w:t>
      </w:r>
    </w:p>
    <w:p w:rsidR="00EA6F22" w:rsidRPr="00EA6F22" w:rsidRDefault="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План:</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Температура тіла людини</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Механізми підтримання температури тіла</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Регуляція температури тіла</w:t>
      </w:r>
    </w:p>
    <w:p w:rsidR="00EA6F22" w:rsidRPr="00EA6F22" w:rsidRDefault="00EA6F22" w:rsidP="00EA6F22">
      <w:pPr>
        <w:pStyle w:val="a3"/>
        <w:numPr>
          <w:ilvl w:val="0"/>
          <w:numId w:val="25"/>
        </w:numPr>
        <w:rPr>
          <w:rFonts w:ascii="Times New Roman" w:hAnsi="Times New Roman" w:cs="Times New Roman"/>
          <w:sz w:val="20"/>
          <w:szCs w:val="20"/>
        </w:rPr>
      </w:pPr>
      <w:r w:rsidRPr="00EA6F22">
        <w:rPr>
          <w:rFonts w:ascii="Times New Roman" w:hAnsi="Times New Roman" w:cs="Times New Roman"/>
          <w:sz w:val="20"/>
          <w:szCs w:val="20"/>
        </w:rPr>
        <w:t>Вікові аспекти терморегуляції</w:t>
      </w:r>
    </w:p>
    <w:p w:rsidR="00EC1205" w:rsidRPr="00EC1205" w:rsidRDefault="00EC1205" w:rsidP="00EC1205">
      <w:pPr>
        <w:pStyle w:val="a3"/>
        <w:spacing w:after="0" w:line="240" w:lineRule="auto"/>
        <w:rPr>
          <w:rFonts w:ascii="Times New Roman" w:hAnsi="Times New Roman" w:cs="Times New Roman"/>
          <w:i/>
          <w:sz w:val="20"/>
          <w:szCs w:val="20"/>
        </w:rPr>
      </w:pPr>
    </w:p>
    <w:p w:rsidR="00EC1205" w:rsidRPr="00EC1205" w:rsidRDefault="00EC1205" w:rsidP="00EC1205">
      <w:pPr>
        <w:spacing w:after="0" w:line="240" w:lineRule="auto"/>
        <w:ind w:left="360"/>
        <w:rPr>
          <w:rFonts w:ascii="Times New Roman" w:hAnsi="Times New Roman" w:cs="Times New Roman"/>
          <w:i/>
          <w:sz w:val="20"/>
          <w:szCs w:val="20"/>
        </w:rPr>
      </w:pPr>
      <w:r w:rsidRPr="00EC1205">
        <w:rPr>
          <w:rFonts w:ascii="Times New Roman" w:hAnsi="Times New Roman" w:cs="Times New Roman"/>
          <w:i/>
          <w:sz w:val="20"/>
          <w:szCs w:val="20"/>
        </w:rPr>
        <w:t>Література:</w:t>
      </w:r>
    </w:p>
    <w:p w:rsidR="00EC1205" w:rsidRPr="00EC1205" w:rsidRDefault="00EC1205" w:rsidP="00EC1205">
      <w:pPr>
        <w:spacing w:after="0" w:line="240" w:lineRule="auto"/>
        <w:ind w:left="360"/>
        <w:rPr>
          <w:rFonts w:ascii="Times New Roman" w:hAnsi="Times New Roman" w:cs="Times New Roman"/>
          <w:sz w:val="20"/>
          <w:szCs w:val="20"/>
        </w:rPr>
      </w:pPr>
      <w:r w:rsidRPr="00EC1205">
        <w:rPr>
          <w:rFonts w:ascii="Times New Roman" w:hAnsi="Times New Roman" w:cs="Times New Roman"/>
          <w:sz w:val="20"/>
          <w:szCs w:val="20"/>
        </w:rPr>
        <w:t>1.</w:t>
      </w:r>
      <w:r w:rsidRPr="00EC1205">
        <w:rPr>
          <w:rFonts w:ascii="Times New Roman" w:hAnsi="Times New Roman" w:cs="Times New Roman"/>
          <w:sz w:val="20"/>
          <w:szCs w:val="20"/>
        </w:rPr>
        <w:tab/>
        <w:t xml:space="preserve">Фізіологія. За </w:t>
      </w:r>
      <w:proofErr w:type="gramStart"/>
      <w:r w:rsidRPr="00EC1205">
        <w:rPr>
          <w:rFonts w:ascii="Times New Roman" w:hAnsi="Times New Roman" w:cs="Times New Roman"/>
          <w:sz w:val="20"/>
          <w:szCs w:val="20"/>
        </w:rPr>
        <w:t>ред..</w:t>
      </w:r>
      <w:proofErr w:type="gramEnd"/>
      <w:r w:rsidRPr="00EC1205">
        <w:rPr>
          <w:rFonts w:ascii="Times New Roman" w:hAnsi="Times New Roman" w:cs="Times New Roman"/>
          <w:sz w:val="20"/>
          <w:szCs w:val="20"/>
        </w:rPr>
        <w:t xml:space="preserve"> </w:t>
      </w:r>
      <w:proofErr w:type="spellStart"/>
      <w:r w:rsidRPr="00EC1205">
        <w:rPr>
          <w:rFonts w:ascii="Times New Roman" w:hAnsi="Times New Roman" w:cs="Times New Roman"/>
          <w:sz w:val="20"/>
          <w:szCs w:val="20"/>
        </w:rPr>
        <w:t>В.Г.Шевчука</w:t>
      </w:r>
      <w:proofErr w:type="spellEnd"/>
      <w:r w:rsidRPr="00EC1205">
        <w:rPr>
          <w:rFonts w:ascii="Times New Roman" w:hAnsi="Times New Roman" w:cs="Times New Roman"/>
          <w:sz w:val="20"/>
          <w:szCs w:val="20"/>
        </w:rPr>
        <w:t>. Навчальний посібник. Вінниця: Нова книга, 2018. – 448с.</w:t>
      </w:r>
    </w:p>
    <w:p w:rsidR="00EC1205" w:rsidRPr="00EC1205" w:rsidRDefault="00EC1205" w:rsidP="00EC1205">
      <w:pPr>
        <w:spacing w:after="0" w:line="240" w:lineRule="auto"/>
        <w:ind w:left="360"/>
        <w:rPr>
          <w:rFonts w:ascii="Times New Roman" w:hAnsi="Times New Roman" w:cs="Times New Roman"/>
          <w:sz w:val="20"/>
          <w:szCs w:val="20"/>
        </w:rPr>
      </w:pPr>
      <w:r w:rsidRPr="00EC1205">
        <w:rPr>
          <w:rFonts w:ascii="Times New Roman" w:hAnsi="Times New Roman" w:cs="Times New Roman"/>
          <w:sz w:val="20"/>
          <w:szCs w:val="20"/>
        </w:rPr>
        <w:t>2.</w:t>
      </w:r>
      <w:r w:rsidRPr="00EC1205">
        <w:rPr>
          <w:rFonts w:ascii="Times New Roman" w:hAnsi="Times New Roman" w:cs="Times New Roman"/>
          <w:sz w:val="20"/>
          <w:szCs w:val="20"/>
        </w:rPr>
        <w:tab/>
        <w:t xml:space="preserve">Вильям Ф. </w:t>
      </w:r>
      <w:proofErr w:type="spellStart"/>
      <w:r w:rsidRPr="00EC1205">
        <w:rPr>
          <w:rFonts w:ascii="Times New Roman" w:hAnsi="Times New Roman" w:cs="Times New Roman"/>
          <w:sz w:val="20"/>
          <w:szCs w:val="20"/>
        </w:rPr>
        <w:t>Ганонг</w:t>
      </w:r>
      <w:proofErr w:type="spellEnd"/>
      <w:r w:rsidRPr="00EC1205">
        <w:rPr>
          <w:rFonts w:ascii="Times New Roman" w:hAnsi="Times New Roman" w:cs="Times New Roman"/>
          <w:sz w:val="20"/>
          <w:szCs w:val="20"/>
        </w:rPr>
        <w:t xml:space="preserve"> </w:t>
      </w:r>
      <w:proofErr w:type="spellStart"/>
      <w:r w:rsidRPr="00EC1205">
        <w:rPr>
          <w:rFonts w:ascii="Times New Roman" w:hAnsi="Times New Roman" w:cs="Times New Roman"/>
          <w:sz w:val="20"/>
          <w:szCs w:val="20"/>
        </w:rPr>
        <w:t>Фізіологія</w:t>
      </w:r>
      <w:proofErr w:type="spellEnd"/>
      <w:r w:rsidRPr="00EC1205">
        <w:rPr>
          <w:rFonts w:ascii="Times New Roman" w:hAnsi="Times New Roman" w:cs="Times New Roman"/>
          <w:sz w:val="20"/>
          <w:szCs w:val="20"/>
        </w:rPr>
        <w:t xml:space="preserve"> </w:t>
      </w:r>
      <w:proofErr w:type="spellStart"/>
      <w:r w:rsidRPr="00EC1205">
        <w:rPr>
          <w:rFonts w:ascii="Times New Roman" w:hAnsi="Times New Roman" w:cs="Times New Roman"/>
          <w:sz w:val="20"/>
          <w:szCs w:val="20"/>
        </w:rPr>
        <w:t>людини</w:t>
      </w:r>
      <w:proofErr w:type="spellEnd"/>
      <w:r w:rsidRPr="00EC1205">
        <w:rPr>
          <w:rFonts w:ascii="Times New Roman" w:hAnsi="Times New Roman" w:cs="Times New Roman"/>
          <w:sz w:val="20"/>
          <w:szCs w:val="20"/>
        </w:rPr>
        <w:t xml:space="preserve">: </w:t>
      </w:r>
      <w:proofErr w:type="spellStart"/>
      <w:r w:rsidRPr="00EC1205">
        <w:rPr>
          <w:rFonts w:ascii="Times New Roman" w:hAnsi="Times New Roman" w:cs="Times New Roman"/>
          <w:sz w:val="20"/>
          <w:szCs w:val="20"/>
        </w:rPr>
        <w:t>Підручник</w:t>
      </w:r>
      <w:proofErr w:type="spellEnd"/>
      <w:r w:rsidRPr="00EC1205">
        <w:rPr>
          <w:rFonts w:ascii="Times New Roman" w:hAnsi="Times New Roman" w:cs="Times New Roman"/>
          <w:sz w:val="20"/>
          <w:szCs w:val="20"/>
        </w:rPr>
        <w:t xml:space="preserve">/Пер. з англ. - </w:t>
      </w:r>
      <w:proofErr w:type="spellStart"/>
      <w:r w:rsidRPr="00EC1205">
        <w:rPr>
          <w:rFonts w:ascii="Times New Roman" w:hAnsi="Times New Roman" w:cs="Times New Roman"/>
          <w:sz w:val="20"/>
          <w:szCs w:val="20"/>
        </w:rPr>
        <w:t>Львів</w:t>
      </w:r>
      <w:proofErr w:type="spellEnd"/>
      <w:r w:rsidRPr="00EC1205">
        <w:rPr>
          <w:rFonts w:ascii="Times New Roman" w:hAnsi="Times New Roman" w:cs="Times New Roman"/>
          <w:sz w:val="20"/>
          <w:szCs w:val="20"/>
        </w:rPr>
        <w:t xml:space="preserve">: </w:t>
      </w:r>
      <w:proofErr w:type="spellStart"/>
      <w:r w:rsidRPr="00EC1205">
        <w:rPr>
          <w:rFonts w:ascii="Times New Roman" w:hAnsi="Times New Roman" w:cs="Times New Roman"/>
          <w:sz w:val="20"/>
          <w:szCs w:val="20"/>
        </w:rPr>
        <w:t>БаК</w:t>
      </w:r>
      <w:proofErr w:type="spellEnd"/>
      <w:r w:rsidRPr="00EC1205">
        <w:rPr>
          <w:rFonts w:ascii="Times New Roman" w:hAnsi="Times New Roman" w:cs="Times New Roman"/>
          <w:sz w:val="20"/>
          <w:szCs w:val="20"/>
        </w:rPr>
        <w:t>, 2002. –784с.</w:t>
      </w:r>
    </w:p>
    <w:p w:rsidR="00EC1205" w:rsidRPr="00EC1205" w:rsidRDefault="00EC1205" w:rsidP="00EC1205">
      <w:pPr>
        <w:spacing w:after="0" w:line="240" w:lineRule="auto"/>
        <w:ind w:left="360"/>
        <w:rPr>
          <w:rFonts w:ascii="Times New Roman" w:hAnsi="Times New Roman" w:cs="Times New Roman"/>
          <w:sz w:val="20"/>
          <w:szCs w:val="20"/>
        </w:rPr>
      </w:pPr>
      <w:r w:rsidRPr="00EC1205">
        <w:rPr>
          <w:rFonts w:ascii="Times New Roman" w:hAnsi="Times New Roman" w:cs="Times New Roman"/>
          <w:sz w:val="20"/>
          <w:szCs w:val="20"/>
        </w:rPr>
        <w:t>3.</w:t>
      </w:r>
      <w:r w:rsidRPr="00EC1205">
        <w:rPr>
          <w:rFonts w:ascii="Times New Roman" w:hAnsi="Times New Roman" w:cs="Times New Roman"/>
          <w:sz w:val="20"/>
          <w:szCs w:val="20"/>
        </w:rPr>
        <w:tab/>
        <w:t xml:space="preserve">Фізіологія. За </w:t>
      </w:r>
      <w:proofErr w:type="spellStart"/>
      <w:r w:rsidRPr="00EC1205">
        <w:rPr>
          <w:rFonts w:ascii="Times New Roman" w:hAnsi="Times New Roman" w:cs="Times New Roman"/>
          <w:sz w:val="20"/>
          <w:szCs w:val="20"/>
        </w:rPr>
        <w:t>редакцією</w:t>
      </w:r>
      <w:proofErr w:type="spellEnd"/>
      <w:r w:rsidRPr="00EC1205">
        <w:rPr>
          <w:rFonts w:ascii="Times New Roman" w:hAnsi="Times New Roman" w:cs="Times New Roman"/>
          <w:sz w:val="20"/>
          <w:szCs w:val="20"/>
        </w:rPr>
        <w:t xml:space="preserve"> </w:t>
      </w:r>
      <w:proofErr w:type="spellStart"/>
      <w:r w:rsidRPr="00EC1205">
        <w:rPr>
          <w:rFonts w:ascii="Times New Roman" w:hAnsi="Times New Roman" w:cs="Times New Roman"/>
          <w:sz w:val="20"/>
          <w:szCs w:val="20"/>
        </w:rPr>
        <w:t>І.М.Карвацького</w:t>
      </w:r>
      <w:proofErr w:type="spellEnd"/>
      <w:r w:rsidRPr="00EC1205">
        <w:rPr>
          <w:rFonts w:ascii="Times New Roman" w:hAnsi="Times New Roman" w:cs="Times New Roman"/>
          <w:sz w:val="20"/>
          <w:szCs w:val="20"/>
        </w:rPr>
        <w:t xml:space="preserve">. Навчальний посібник до практичних занять і самостійної роботи студентів.  2 том. – </w:t>
      </w:r>
      <w:proofErr w:type="spellStart"/>
      <w:r w:rsidRPr="00EC1205">
        <w:rPr>
          <w:rFonts w:ascii="Times New Roman" w:hAnsi="Times New Roman" w:cs="Times New Roman"/>
          <w:sz w:val="20"/>
          <w:szCs w:val="20"/>
        </w:rPr>
        <w:t>К.Фенікс</w:t>
      </w:r>
      <w:proofErr w:type="spellEnd"/>
      <w:r w:rsidRPr="00EC1205">
        <w:rPr>
          <w:rFonts w:ascii="Times New Roman" w:hAnsi="Times New Roman" w:cs="Times New Roman"/>
          <w:sz w:val="20"/>
          <w:szCs w:val="20"/>
        </w:rPr>
        <w:t>, 2019.</w:t>
      </w:r>
    </w:p>
    <w:p w:rsidR="00EA6F22" w:rsidRPr="00EA6F22" w:rsidRDefault="00EA6F22" w:rsidP="00EC1205">
      <w:pPr>
        <w:rPr>
          <w:rFonts w:ascii="Times New Roman" w:hAnsi="Times New Roman" w:cs="Times New Roman"/>
          <w:sz w:val="20"/>
          <w:szCs w:val="20"/>
          <w:lang w:val="uk-UA"/>
        </w:rPr>
      </w:pPr>
    </w:p>
    <w:p w:rsidR="00EA6F22" w:rsidRPr="00EA6F22" w:rsidRDefault="00EA6F22" w:rsidP="00EC1205">
      <w:pPr>
        <w:jc w:val="center"/>
        <w:rPr>
          <w:rFonts w:ascii="Times New Roman" w:hAnsi="Times New Roman" w:cs="Times New Roman"/>
          <w:sz w:val="20"/>
          <w:szCs w:val="20"/>
          <w:lang w:val="uk-UA"/>
        </w:rPr>
      </w:pPr>
    </w:p>
    <w:p w:rsidR="00EA6F22" w:rsidRPr="00EA6F22" w:rsidRDefault="00EA6F22" w:rsidP="00EC1205">
      <w:pPr>
        <w:jc w:val="center"/>
        <w:rPr>
          <w:rFonts w:ascii="Times New Roman" w:hAnsi="Times New Roman" w:cs="Times New Roman"/>
          <w:sz w:val="20"/>
          <w:szCs w:val="20"/>
          <w:lang w:val="uk-UA"/>
        </w:rPr>
      </w:pPr>
      <w:r w:rsidRPr="00EA6F22">
        <w:rPr>
          <w:rFonts w:ascii="Times New Roman" w:hAnsi="Times New Roman" w:cs="Times New Roman"/>
          <w:sz w:val="20"/>
          <w:szCs w:val="20"/>
          <w:lang w:val="uk-UA"/>
        </w:rPr>
        <w:t>Лабораторна робота.</w:t>
      </w:r>
      <w:r w:rsidR="00EC1205">
        <w:rPr>
          <w:rFonts w:ascii="Times New Roman" w:hAnsi="Times New Roman" w:cs="Times New Roman"/>
          <w:sz w:val="20"/>
          <w:szCs w:val="20"/>
          <w:lang w:val="uk-UA"/>
        </w:rPr>
        <w:t>1</w:t>
      </w:r>
    </w:p>
    <w:p w:rsidR="00EA6F22" w:rsidRPr="00EA6F22" w:rsidRDefault="00EA6F22" w:rsidP="00EC1205">
      <w:pPr>
        <w:jc w:val="center"/>
        <w:rPr>
          <w:rFonts w:ascii="Times New Roman" w:hAnsi="Times New Roman" w:cs="Times New Roman"/>
          <w:b/>
          <w:i/>
          <w:sz w:val="20"/>
          <w:szCs w:val="20"/>
          <w:lang w:val="uk-UA"/>
        </w:rPr>
      </w:pPr>
      <w:r w:rsidRPr="00EA6F22">
        <w:rPr>
          <w:rFonts w:ascii="Times New Roman" w:hAnsi="Times New Roman" w:cs="Times New Roman"/>
          <w:b/>
          <w:i/>
          <w:sz w:val="20"/>
          <w:szCs w:val="20"/>
          <w:lang w:val="uk-UA"/>
        </w:rPr>
        <w:t>ВИВЧЕННЯ МЕХАНІЗМІВ ТЕРМОРЕГУЛЯЦІЇ У ЛЮДИНИ.</w:t>
      </w:r>
    </w:p>
    <w:p w:rsidR="00EA6F22" w:rsidRPr="00EA6F22" w:rsidRDefault="00EA6F22" w:rsidP="00EA6F22">
      <w:pPr>
        <w:rPr>
          <w:rFonts w:ascii="Times New Roman" w:hAnsi="Times New Roman" w:cs="Times New Roman"/>
          <w:i/>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Мета.</w:t>
      </w:r>
      <w:r w:rsidRPr="00EA6F22">
        <w:rPr>
          <w:rFonts w:ascii="Times New Roman" w:hAnsi="Times New Roman" w:cs="Times New Roman"/>
          <w:sz w:val="20"/>
          <w:szCs w:val="20"/>
          <w:lang w:val="uk-UA"/>
        </w:rPr>
        <w:t xml:space="preserve"> Встановити вплив порушення кровопостачання </w:t>
      </w:r>
      <w:proofErr w:type="spellStart"/>
      <w:r w:rsidRPr="00EA6F22">
        <w:rPr>
          <w:rFonts w:ascii="Times New Roman" w:hAnsi="Times New Roman" w:cs="Times New Roman"/>
          <w:sz w:val="20"/>
          <w:szCs w:val="20"/>
          <w:lang w:val="uk-UA"/>
        </w:rPr>
        <w:t>органа</w:t>
      </w:r>
      <w:proofErr w:type="spellEnd"/>
      <w:r w:rsidRPr="00EA6F22">
        <w:rPr>
          <w:rFonts w:ascii="Times New Roman" w:hAnsi="Times New Roman" w:cs="Times New Roman"/>
          <w:sz w:val="20"/>
          <w:szCs w:val="20"/>
          <w:lang w:val="uk-UA"/>
        </w:rPr>
        <w:t xml:space="preserve"> (ділянки тіла) на його температуру. Дослідити роль потовиділення у терморегуляції.</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 </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Прилади та матеріали. </w:t>
      </w:r>
      <w:r w:rsidRPr="00EA6F22">
        <w:rPr>
          <w:rFonts w:ascii="Times New Roman" w:hAnsi="Times New Roman" w:cs="Times New Roman"/>
          <w:sz w:val="20"/>
          <w:szCs w:val="20"/>
          <w:lang w:val="uk-UA"/>
        </w:rPr>
        <w:t xml:space="preserve">Сфігмоманометр, ртутний або електротермометр, рідина </w:t>
      </w:r>
      <w:proofErr w:type="spellStart"/>
      <w:r w:rsidRPr="00EA6F22">
        <w:rPr>
          <w:rFonts w:ascii="Times New Roman" w:hAnsi="Times New Roman" w:cs="Times New Roman"/>
          <w:sz w:val="20"/>
          <w:szCs w:val="20"/>
          <w:lang w:val="uk-UA"/>
        </w:rPr>
        <w:t>Мінора</w:t>
      </w:r>
      <w:proofErr w:type="spellEnd"/>
      <w:r w:rsidRPr="00EA6F22">
        <w:rPr>
          <w:rFonts w:ascii="Times New Roman" w:hAnsi="Times New Roman" w:cs="Times New Roman"/>
          <w:sz w:val="20"/>
          <w:szCs w:val="20"/>
          <w:lang w:val="uk-UA"/>
        </w:rPr>
        <w:t xml:space="preserve"> (кристалічний йод – 1,5; касторова олія – 10; абсолютний алкоголь – доводять до 100), крохмаль, вата, посудина з водою (40 - 45°С).</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 </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Об’єкт дослідження </w:t>
      </w:r>
      <w:r w:rsidRPr="00EA6F22">
        <w:rPr>
          <w:rFonts w:ascii="Times New Roman" w:hAnsi="Times New Roman" w:cs="Times New Roman"/>
          <w:sz w:val="20"/>
          <w:szCs w:val="20"/>
          <w:lang w:val="uk-UA"/>
        </w:rPr>
        <w:t xml:space="preserve">Людина. </w:t>
      </w:r>
    </w:p>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Питання для теоретичної підготовки</w:t>
      </w:r>
      <w:r w:rsidRPr="00EA6F22">
        <w:rPr>
          <w:rFonts w:ascii="Times New Roman" w:hAnsi="Times New Roman" w:cs="Times New Roman"/>
          <w:sz w:val="20"/>
          <w:szCs w:val="20"/>
          <w:lang w:val="uk-UA"/>
        </w:rPr>
        <w:t xml:space="preserve"> Процеси теплопродукції та тепловіддачі у організмі. Роль різних органів у терморегуляції. </w:t>
      </w:r>
    </w:p>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Завдання 1</w:t>
      </w:r>
      <w:r w:rsidRPr="00EA6F22">
        <w:rPr>
          <w:rFonts w:ascii="Times New Roman" w:hAnsi="Times New Roman" w:cs="Times New Roman"/>
          <w:sz w:val="20"/>
          <w:szCs w:val="20"/>
          <w:lang w:val="uk-UA"/>
        </w:rPr>
        <w:t xml:space="preserve"> Роль кровообігу у підтриманні температури різних частин тіла.</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Досліджуваний кладе руку на стіл, тримає її спокійно, без напруження. На плече йому накладають манжетку від сфігмоманометра і вимірюють вихідну температуру пальця. Потім у манжетку накачують повітря, щоб тиск у ній досяг 180-200 мм </w:t>
      </w:r>
      <w:proofErr w:type="spellStart"/>
      <w:r w:rsidRPr="00EA6F22">
        <w:rPr>
          <w:rFonts w:ascii="Times New Roman" w:hAnsi="Times New Roman" w:cs="Times New Roman"/>
          <w:sz w:val="20"/>
          <w:szCs w:val="20"/>
          <w:lang w:val="uk-UA"/>
        </w:rPr>
        <w:t>рт.ст</w:t>
      </w:r>
      <w:proofErr w:type="spellEnd"/>
      <w:r w:rsidRPr="00EA6F22">
        <w:rPr>
          <w:rFonts w:ascii="Times New Roman" w:hAnsi="Times New Roman" w:cs="Times New Roman"/>
          <w:sz w:val="20"/>
          <w:szCs w:val="20"/>
          <w:lang w:val="uk-UA"/>
        </w:rPr>
        <w:t>. При такому тиску кровоносні судини плеча стискаються і кровообіг у передпліччі й кисті порушується. Слідкують, щоб тиск у манжетці під час досліду не знижувався. Протягом 10 хвилин (з інтервалом 1 хв) реєструють електротермометром температуру кінця пальця. Потім знімають манжетку, кровообіг відновлюється. Продовжують реєструвати температуру пальця, відмічають час відновлення його вихідної температури. При використанні кількох електротермометрів, можна вимірювати температуру у різних точках кисті і передпліччя, а також у відповідних точках другої руки. Отримані результати занести до таблиці 15.</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 xml:space="preserve">Завдання 2. </w:t>
      </w:r>
      <w:r w:rsidRPr="00EA6F22">
        <w:rPr>
          <w:rFonts w:ascii="Times New Roman" w:hAnsi="Times New Roman" w:cs="Times New Roman"/>
          <w:sz w:val="20"/>
          <w:szCs w:val="20"/>
          <w:lang w:val="uk-UA"/>
        </w:rPr>
        <w:t>Дослідження потовиділення по Мінору.</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Долоню досліджуваного витирають насухо та змащують рідиною </w:t>
      </w:r>
      <w:proofErr w:type="spellStart"/>
      <w:r w:rsidRPr="00EA6F22">
        <w:rPr>
          <w:rFonts w:ascii="Times New Roman" w:hAnsi="Times New Roman" w:cs="Times New Roman"/>
          <w:sz w:val="20"/>
          <w:szCs w:val="20"/>
          <w:lang w:val="uk-UA"/>
        </w:rPr>
        <w:t>Мінора</w:t>
      </w:r>
      <w:proofErr w:type="spellEnd"/>
      <w:r w:rsidRPr="00EA6F22">
        <w:rPr>
          <w:rFonts w:ascii="Times New Roman" w:hAnsi="Times New Roman" w:cs="Times New Roman"/>
          <w:sz w:val="20"/>
          <w:szCs w:val="20"/>
          <w:lang w:val="uk-UA"/>
        </w:rPr>
        <w:t>. Коли після змащування спирт випарується, нерівномірно пофарбовані місця ретельно вирівнюють ваткою. Змащену ділянку припудрюють крохмалем. Здувають частинки крохмалю, що не пристали до шкіри. Долоню держать розкритою. Другу руку занурюють у гарячу воду. Слідкують за змінами кольору крохмалю. Спочатку там, де з протока виділилася крапелька поту, що просякнула крохмаль, з’являються чорні цяточки, потім вони зливаються одна з одною, утворюючи пляму.</w:t>
      </w:r>
    </w:p>
    <w:p w:rsidR="00EA6F22" w:rsidRPr="00EA6F22" w:rsidRDefault="00EA6F22" w:rsidP="00EA6F22">
      <w:pPr>
        <w:rPr>
          <w:rFonts w:ascii="Times New Roman" w:hAnsi="Times New Roman" w:cs="Times New Roman"/>
          <w:b/>
          <w:sz w:val="20"/>
          <w:szCs w:val="20"/>
          <w:u w:val="single"/>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i/>
          <w:sz w:val="20"/>
          <w:szCs w:val="20"/>
          <w:lang w:val="uk-UA"/>
        </w:rPr>
        <w:t>Таблиця 15.</w:t>
      </w:r>
      <w:r w:rsidRPr="00EA6F22">
        <w:rPr>
          <w:rFonts w:ascii="Times New Roman" w:hAnsi="Times New Roman" w:cs="Times New Roman"/>
          <w:sz w:val="20"/>
          <w:szCs w:val="20"/>
          <w:lang w:val="uk-UA"/>
        </w:rPr>
        <w:t xml:space="preserve"> Реєстрація температури різних ділянок тіла.</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4"/>
        <w:gridCol w:w="1418"/>
        <w:gridCol w:w="1417"/>
        <w:gridCol w:w="1849"/>
      </w:tblGrid>
      <w:tr w:rsidR="00EA6F22" w:rsidRPr="00EA6F22" w:rsidTr="00185B8D">
        <w:trPr>
          <w:cantSplit/>
        </w:trPr>
        <w:tc>
          <w:tcPr>
            <w:tcW w:w="4644" w:type="dxa"/>
            <w:vMerge w:val="restart"/>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Етапи реєстрації</w:t>
            </w:r>
          </w:p>
        </w:tc>
        <w:tc>
          <w:tcPr>
            <w:tcW w:w="4684" w:type="dxa"/>
            <w:gridSpan w:val="3"/>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Температура тіла</w:t>
            </w:r>
          </w:p>
        </w:tc>
      </w:tr>
      <w:tr w:rsidR="00EA6F22" w:rsidRPr="00EA6F22" w:rsidTr="00185B8D">
        <w:trPr>
          <w:cantSplit/>
        </w:trPr>
        <w:tc>
          <w:tcPr>
            <w:tcW w:w="4644" w:type="dxa"/>
            <w:vMerge/>
            <w:tcBorders>
              <w:top w:val="single" w:sz="4" w:space="0" w:color="auto"/>
              <w:left w:val="single" w:sz="4" w:space="0" w:color="auto"/>
              <w:bottom w:val="single" w:sz="4" w:space="0" w:color="auto"/>
              <w:right w:val="single" w:sz="4" w:space="0" w:color="auto"/>
            </w:tcBorders>
            <w:vAlign w:val="center"/>
          </w:tcPr>
          <w:p w:rsidR="00EA6F22" w:rsidRPr="00EA6F22" w:rsidRDefault="00EA6F22" w:rsidP="00EA6F22">
            <w:pPr>
              <w:rPr>
                <w:rFonts w:ascii="Times New Roman" w:hAnsi="Times New Roman" w:cs="Times New Roman"/>
                <w:sz w:val="20"/>
                <w:szCs w:val="20"/>
                <w:lang w:val="uk-UA"/>
              </w:rPr>
            </w:pPr>
          </w:p>
        </w:tc>
        <w:tc>
          <w:tcPr>
            <w:tcW w:w="1418" w:type="dxa"/>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Пальця</w:t>
            </w:r>
          </w:p>
        </w:tc>
        <w:tc>
          <w:tcPr>
            <w:tcW w:w="1417" w:type="dxa"/>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Кисті</w:t>
            </w:r>
          </w:p>
        </w:tc>
        <w:tc>
          <w:tcPr>
            <w:tcW w:w="1849" w:type="dxa"/>
            <w:tcBorders>
              <w:top w:val="single" w:sz="4" w:space="0" w:color="auto"/>
              <w:left w:val="single" w:sz="4" w:space="0" w:color="auto"/>
              <w:bottom w:val="single" w:sz="4" w:space="0" w:color="auto"/>
              <w:right w:val="single" w:sz="4" w:space="0" w:color="auto"/>
            </w:tcBorders>
          </w:tcPr>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Передпліччя</w:t>
            </w:r>
          </w:p>
        </w:tc>
      </w:tr>
      <w:tr w:rsidR="00EA6F22" w:rsidRPr="00EA6F22" w:rsidTr="00185B8D">
        <w:tc>
          <w:tcPr>
            <w:tcW w:w="4644"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У вихідному стані</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Після припинення кровообігу</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1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2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10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Після відновлення кровообігу</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1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Через 2 хв</w:t>
            </w:r>
          </w:p>
          <w:p w:rsidR="00EA6F22" w:rsidRPr="00EA6F22" w:rsidRDefault="00EA6F22" w:rsidP="00EC1205">
            <w:pPr>
              <w:spacing w:line="240" w:lineRule="auto"/>
              <w:rPr>
                <w:rFonts w:ascii="Times New Roman" w:hAnsi="Times New Roman" w:cs="Times New Roman"/>
                <w:sz w:val="20"/>
                <w:szCs w:val="20"/>
                <w:lang w:val="uk-UA"/>
              </w:rPr>
            </w:pPr>
            <w:r w:rsidRPr="00EA6F22">
              <w:rPr>
                <w:rFonts w:ascii="Times New Roman" w:hAnsi="Times New Roman" w:cs="Times New Roman"/>
                <w:sz w:val="20"/>
                <w:szCs w:val="20"/>
                <w:lang w:val="uk-UA"/>
              </w:rPr>
              <w:t>і т. д.</w:t>
            </w:r>
          </w:p>
        </w:tc>
        <w:tc>
          <w:tcPr>
            <w:tcW w:w="1418"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p>
        </w:tc>
        <w:tc>
          <w:tcPr>
            <w:tcW w:w="1849" w:type="dxa"/>
            <w:tcBorders>
              <w:top w:val="single" w:sz="4" w:space="0" w:color="auto"/>
              <w:left w:val="single" w:sz="4" w:space="0" w:color="auto"/>
              <w:bottom w:val="single" w:sz="4" w:space="0" w:color="auto"/>
              <w:right w:val="single" w:sz="4" w:space="0" w:color="auto"/>
            </w:tcBorders>
          </w:tcPr>
          <w:p w:rsidR="00EA6F22" w:rsidRPr="00EA6F22" w:rsidRDefault="00EA6F22" w:rsidP="00EC1205">
            <w:pPr>
              <w:spacing w:line="240" w:lineRule="auto"/>
              <w:rPr>
                <w:rFonts w:ascii="Times New Roman" w:hAnsi="Times New Roman" w:cs="Times New Roman"/>
                <w:sz w:val="20"/>
                <w:szCs w:val="20"/>
                <w:lang w:val="uk-UA"/>
              </w:rPr>
            </w:pPr>
          </w:p>
        </w:tc>
      </w:tr>
    </w:tbl>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b/>
          <w:sz w:val="20"/>
          <w:szCs w:val="20"/>
          <w:u w:val="single"/>
          <w:lang w:val="uk-UA"/>
        </w:rPr>
        <w:t>Питання для самопідготовки та контролю</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Що таке хімічна терморегуляція?</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Що таке фізична терморегуляція?</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Назвіть процеси створення тепла у організмі.</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Які процеси забезпечують тепловіддачу?</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Температура повітря +38°С. Роздягнута  людина випробовує такі засоби боротьби з перегріванням: а) лягає “калачиком”; б) знаходиться у воді при тій же температурі; в) загортається у мокру </w:t>
      </w:r>
      <w:proofErr w:type="spellStart"/>
      <w:r w:rsidRPr="00EA6F22">
        <w:rPr>
          <w:rFonts w:ascii="Times New Roman" w:hAnsi="Times New Roman" w:cs="Times New Roman"/>
          <w:sz w:val="20"/>
          <w:szCs w:val="20"/>
          <w:lang w:val="uk-UA"/>
        </w:rPr>
        <w:t>простиню</w:t>
      </w:r>
      <w:proofErr w:type="spellEnd"/>
      <w:r w:rsidRPr="00EA6F22">
        <w:rPr>
          <w:rFonts w:ascii="Times New Roman" w:hAnsi="Times New Roman" w:cs="Times New Roman"/>
          <w:sz w:val="20"/>
          <w:szCs w:val="20"/>
          <w:lang w:val="uk-UA"/>
        </w:rPr>
        <w:t>; г) стоїть. Розташуйте ці способи у порядку зниження ефективності.</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Чому при однаковій температурі повітря ми більше мерзнемо у </w:t>
      </w:r>
      <w:proofErr w:type="spellStart"/>
      <w:r w:rsidRPr="00EA6F22">
        <w:rPr>
          <w:rFonts w:ascii="Times New Roman" w:hAnsi="Times New Roman" w:cs="Times New Roman"/>
          <w:sz w:val="20"/>
          <w:szCs w:val="20"/>
          <w:lang w:val="uk-UA"/>
        </w:rPr>
        <w:t>слякіть</w:t>
      </w:r>
      <w:proofErr w:type="spellEnd"/>
      <w:r w:rsidRPr="00EA6F22">
        <w:rPr>
          <w:rFonts w:ascii="Times New Roman" w:hAnsi="Times New Roman" w:cs="Times New Roman"/>
          <w:sz w:val="20"/>
          <w:szCs w:val="20"/>
          <w:lang w:val="uk-UA"/>
        </w:rPr>
        <w:t>, ніж у суху погоду?</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Чи завжди збільшення кількості поту, що виділяється, призводить до збільшення тепловіддачі?</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Одну тварину періодично поміщали у холодну воду, а іншу – у кімнату з повітрям тієї ж температури. У якої з цих тварин більше зміниться обмін речовин?</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Чому людина, що знаходиться на морозі у стані алкогольного сп’яніння, особливо </w:t>
      </w:r>
      <w:proofErr w:type="spellStart"/>
      <w:r w:rsidRPr="00EA6F22">
        <w:rPr>
          <w:rFonts w:ascii="Times New Roman" w:hAnsi="Times New Roman" w:cs="Times New Roman"/>
          <w:sz w:val="20"/>
          <w:szCs w:val="20"/>
          <w:lang w:val="uk-UA"/>
        </w:rPr>
        <w:t>підвержена</w:t>
      </w:r>
      <w:proofErr w:type="spellEnd"/>
      <w:r w:rsidRPr="00EA6F22">
        <w:rPr>
          <w:rFonts w:ascii="Times New Roman" w:hAnsi="Times New Roman" w:cs="Times New Roman"/>
          <w:sz w:val="20"/>
          <w:szCs w:val="20"/>
          <w:lang w:val="uk-UA"/>
        </w:rPr>
        <w:t xml:space="preserve"> загрозі замерзнути?</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Чому у нейлоновій сорочці спека переноситься значно гірше, ніж у бавовняній?</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Мінімальні розміри тіла відомих гомойотермних тварин близько 2 см. Кілька років тому у Італії знайдено вид </w:t>
      </w:r>
      <w:proofErr w:type="spellStart"/>
      <w:r w:rsidRPr="00EA6F22">
        <w:rPr>
          <w:rFonts w:ascii="Times New Roman" w:hAnsi="Times New Roman" w:cs="Times New Roman"/>
          <w:sz w:val="20"/>
          <w:szCs w:val="20"/>
          <w:lang w:val="uk-UA"/>
        </w:rPr>
        <w:t>мишей</w:t>
      </w:r>
      <w:proofErr w:type="spellEnd"/>
      <w:r w:rsidRPr="00EA6F22">
        <w:rPr>
          <w:rFonts w:ascii="Times New Roman" w:hAnsi="Times New Roman" w:cs="Times New Roman"/>
          <w:sz w:val="20"/>
          <w:szCs w:val="20"/>
          <w:lang w:val="uk-UA"/>
        </w:rPr>
        <w:t xml:space="preserve"> трохи меншого розміру. Доставка цих </w:t>
      </w:r>
      <w:proofErr w:type="spellStart"/>
      <w:r w:rsidRPr="00EA6F22">
        <w:rPr>
          <w:rFonts w:ascii="Times New Roman" w:hAnsi="Times New Roman" w:cs="Times New Roman"/>
          <w:sz w:val="20"/>
          <w:szCs w:val="20"/>
          <w:lang w:val="uk-UA"/>
        </w:rPr>
        <w:t>мишей</w:t>
      </w:r>
      <w:proofErr w:type="spellEnd"/>
      <w:r w:rsidRPr="00EA6F22">
        <w:rPr>
          <w:rFonts w:ascii="Times New Roman" w:hAnsi="Times New Roman" w:cs="Times New Roman"/>
          <w:sz w:val="20"/>
          <w:szCs w:val="20"/>
          <w:lang w:val="uk-UA"/>
        </w:rPr>
        <w:t xml:space="preserve"> із пасток до лабораторії займала 2-3 години. Виявилося, що за цей час багато тварин загинуло. У чому причина?</w:t>
      </w:r>
    </w:p>
    <w:p w:rsidR="00EA6F22" w:rsidRPr="00EA6F22" w:rsidRDefault="00EA6F22" w:rsidP="00EA6F22">
      <w:pPr>
        <w:numPr>
          <w:ilvl w:val="0"/>
          <w:numId w:val="24"/>
        </w:numPr>
        <w:rPr>
          <w:rFonts w:ascii="Times New Roman" w:hAnsi="Times New Roman" w:cs="Times New Roman"/>
          <w:sz w:val="20"/>
          <w:szCs w:val="20"/>
          <w:lang w:val="uk-UA"/>
        </w:rPr>
      </w:pPr>
      <w:r w:rsidRPr="00EA6F22">
        <w:rPr>
          <w:rFonts w:ascii="Times New Roman" w:hAnsi="Times New Roman" w:cs="Times New Roman"/>
          <w:sz w:val="20"/>
          <w:szCs w:val="20"/>
          <w:lang w:val="uk-UA"/>
        </w:rPr>
        <w:t xml:space="preserve">У людей, що адаптовані до теплових впливів, у поті збільшується кількість жирних кислот. У чому полягає </w:t>
      </w:r>
      <w:proofErr w:type="spellStart"/>
      <w:r w:rsidRPr="00EA6F22">
        <w:rPr>
          <w:rFonts w:ascii="Times New Roman" w:hAnsi="Times New Roman" w:cs="Times New Roman"/>
          <w:sz w:val="20"/>
          <w:szCs w:val="20"/>
          <w:lang w:val="uk-UA"/>
        </w:rPr>
        <w:t>присувальне</w:t>
      </w:r>
      <w:proofErr w:type="spellEnd"/>
      <w:r w:rsidRPr="00EA6F22">
        <w:rPr>
          <w:rFonts w:ascii="Times New Roman" w:hAnsi="Times New Roman" w:cs="Times New Roman"/>
          <w:sz w:val="20"/>
          <w:szCs w:val="20"/>
          <w:lang w:val="uk-UA"/>
        </w:rPr>
        <w:t xml:space="preserve"> значення цього явища?</w:t>
      </w:r>
    </w:p>
    <w:p w:rsidR="00EA6F22" w:rsidRPr="00EA6F22" w:rsidRDefault="00EA6F22" w:rsidP="00EA6F22">
      <w:pPr>
        <w:rPr>
          <w:rFonts w:ascii="Times New Roman" w:hAnsi="Times New Roman" w:cs="Times New Roman"/>
          <w:sz w:val="20"/>
          <w:szCs w:val="20"/>
          <w:lang w:val="uk-UA"/>
        </w:rPr>
      </w:pPr>
      <w:r w:rsidRPr="00EA6F22">
        <w:rPr>
          <w:rFonts w:ascii="Times New Roman" w:hAnsi="Times New Roman" w:cs="Times New Roman"/>
          <w:sz w:val="20"/>
          <w:szCs w:val="20"/>
          <w:lang w:val="uk-UA"/>
        </w:rPr>
        <w:t>13.У багатьох тварин, на відміну від людини, при дії високої температури середовища температура тіла підвищується до досить значного рівня (у деяких антилоп до 46°С), а потім стабілізується на цьому рівні. Поясніть фізіологічний сенс цієї реакції.</w:t>
      </w:r>
    </w:p>
    <w:p w:rsidR="00EA6F22" w:rsidRPr="00EA6F22" w:rsidRDefault="00EA6F22">
      <w:pPr>
        <w:rPr>
          <w:rFonts w:ascii="Times New Roman" w:hAnsi="Times New Roman" w:cs="Times New Roman"/>
          <w:sz w:val="20"/>
          <w:szCs w:val="20"/>
          <w:lang w:val="uk-UA"/>
        </w:rPr>
      </w:pPr>
    </w:p>
    <w:p w:rsidR="00A30EED" w:rsidRPr="00EA6F22" w:rsidRDefault="00EA6F22" w:rsidP="00EC1205">
      <w:pPr>
        <w:rPr>
          <w:rFonts w:ascii="Times New Roman" w:hAnsi="Times New Roman" w:cs="Times New Roman"/>
          <w:sz w:val="20"/>
          <w:szCs w:val="20"/>
        </w:rPr>
      </w:pPr>
      <w:r w:rsidRPr="00EA6F22">
        <w:rPr>
          <w:rFonts w:ascii="Times New Roman" w:hAnsi="Times New Roman" w:cs="Times New Roman"/>
          <w:sz w:val="20"/>
          <w:szCs w:val="20"/>
          <w:lang w:val="uk-UA"/>
        </w:rPr>
        <w:br w:type="page"/>
      </w:r>
      <w:r w:rsidR="00A30EED" w:rsidRPr="00EC1205">
        <w:rPr>
          <w:rFonts w:ascii="Times New Roman" w:hAnsi="Times New Roman" w:cs="Times New Roman"/>
          <w:b/>
          <w:sz w:val="32"/>
          <w:szCs w:val="32"/>
          <w:lang w:val="uk-UA"/>
        </w:rPr>
        <w:lastRenderedPageBreak/>
        <w:t>Лекція «Система травлення</w:t>
      </w:r>
      <w:r w:rsidR="00A30EED" w:rsidRPr="00EA6F22">
        <w:rPr>
          <w:rFonts w:ascii="Times New Roman" w:hAnsi="Times New Roman" w:cs="Times New Roman"/>
          <w:b/>
          <w:sz w:val="20"/>
          <w:szCs w:val="20"/>
          <w:lang w:val="uk-UA"/>
        </w:rPr>
        <w:t>»</w:t>
      </w:r>
      <w:r w:rsidR="00A30EED" w:rsidRPr="00EA6F22">
        <w:rPr>
          <w:rFonts w:ascii="Times New Roman" w:hAnsi="Times New Roman" w:cs="Times New Roman"/>
          <w:sz w:val="20"/>
          <w:szCs w:val="20"/>
        </w:rPr>
        <w:t xml:space="preserve"> (</w:t>
      </w:r>
      <w:proofErr w:type="spellStart"/>
      <w:r w:rsidR="00A30EED" w:rsidRPr="00EA6F22">
        <w:rPr>
          <w:rFonts w:ascii="Times New Roman" w:hAnsi="Times New Roman" w:cs="Times New Roman"/>
          <w:sz w:val="20"/>
          <w:szCs w:val="20"/>
        </w:rPr>
        <w:t>надається</w:t>
      </w:r>
      <w:proofErr w:type="spellEnd"/>
      <w:r w:rsidR="00A30EED" w:rsidRPr="00EA6F22">
        <w:rPr>
          <w:rFonts w:ascii="Times New Roman" w:hAnsi="Times New Roman" w:cs="Times New Roman"/>
          <w:sz w:val="20"/>
          <w:szCs w:val="20"/>
        </w:rPr>
        <w:t xml:space="preserve"> у</w:t>
      </w:r>
      <w:r w:rsidR="00A30EED" w:rsidRPr="00EA6F22">
        <w:rPr>
          <w:rFonts w:ascii="Times New Roman" w:hAnsi="Times New Roman" w:cs="Times New Roman"/>
          <w:sz w:val="20"/>
          <w:szCs w:val="20"/>
          <w:lang w:val="uk-UA"/>
        </w:rPr>
        <w:t xml:space="preserve"> </w:t>
      </w:r>
      <w:proofErr w:type="spellStart"/>
      <w:r w:rsidR="00A30EED" w:rsidRPr="00EA6F22">
        <w:rPr>
          <w:rFonts w:ascii="Times New Roman" w:hAnsi="Times New Roman" w:cs="Times New Roman"/>
          <w:sz w:val="20"/>
          <w:szCs w:val="20"/>
          <w:lang w:val="uk-UA"/>
        </w:rPr>
        <w:t>гугл</w:t>
      </w:r>
      <w:proofErr w:type="spellEnd"/>
      <w:r w:rsidR="00A30EED" w:rsidRPr="00EA6F22">
        <w:rPr>
          <w:rFonts w:ascii="Times New Roman" w:hAnsi="Times New Roman" w:cs="Times New Roman"/>
          <w:sz w:val="20"/>
          <w:szCs w:val="20"/>
          <w:lang w:val="uk-UA"/>
        </w:rPr>
        <w:t xml:space="preserve"> клас та проводиться онлайн </w:t>
      </w:r>
      <w:r w:rsidR="00A30EED" w:rsidRPr="00EA6F22">
        <w:rPr>
          <w:rFonts w:ascii="Times New Roman" w:hAnsi="Times New Roman" w:cs="Times New Roman"/>
          <w:sz w:val="20"/>
          <w:szCs w:val="20"/>
          <w:lang w:val="en-US"/>
        </w:rPr>
        <w:t>ZOOM</w:t>
      </w:r>
      <w:r w:rsidR="00A30EED" w:rsidRPr="00EA6F22">
        <w:rPr>
          <w:rFonts w:ascii="Times New Roman" w:hAnsi="Times New Roman" w:cs="Times New Roman"/>
          <w:sz w:val="20"/>
          <w:szCs w:val="20"/>
        </w:rPr>
        <w:t>)</w:t>
      </w:r>
    </w:p>
    <w:p w:rsidR="00A30EED" w:rsidRPr="00EA6F22" w:rsidRDefault="00A30EED" w:rsidP="00A30EED">
      <w:p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План:</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в ротовій порожнині</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у шлунку</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у дванадцятипалій кишці</w:t>
      </w:r>
    </w:p>
    <w:p w:rsidR="00A30EED" w:rsidRPr="00EA6F22" w:rsidRDefault="00A30EED" w:rsidP="00A30EED">
      <w:pPr>
        <w:pStyle w:val="a3"/>
        <w:numPr>
          <w:ilvl w:val="0"/>
          <w:numId w:val="8"/>
        </w:numPr>
        <w:spacing w:after="0" w:line="240" w:lineRule="auto"/>
        <w:rPr>
          <w:rFonts w:ascii="Times New Roman" w:hAnsi="Times New Roman" w:cs="Times New Roman"/>
          <w:sz w:val="20"/>
          <w:szCs w:val="20"/>
        </w:rPr>
      </w:pPr>
      <w:r w:rsidRPr="00EA6F22">
        <w:rPr>
          <w:rFonts w:ascii="Times New Roman" w:hAnsi="Times New Roman" w:cs="Times New Roman"/>
          <w:sz w:val="20"/>
          <w:szCs w:val="20"/>
        </w:rPr>
        <w:t>Травлення у кишках</w:t>
      </w:r>
    </w:p>
    <w:p w:rsidR="00A30EED" w:rsidRPr="00EA6F22" w:rsidRDefault="00A30EED" w:rsidP="00A30EED">
      <w:pPr>
        <w:spacing w:after="0" w:line="240" w:lineRule="auto"/>
        <w:ind w:left="360" w:hanging="360"/>
        <w:rPr>
          <w:rFonts w:ascii="Times New Roman" w:hAnsi="Times New Roman" w:cs="Times New Roman"/>
          <w:i/>
          <w:sz w:val="20"/>
          <w:szCs w:val="20"/>
        </w:rPr>
      </w:pPr>
      <w:proofErr w:type="spellStart"/>
      <w:r w:rsidRPr="00EA6F22">
        <w:rPr>
          <w:rFonts w:ascii="Times New Roman" w:hAnsi="Times New Roman" w:cs="Times New Roman"/>
          <w:i/>
          <w:sz w:val="20"/>
          <w:szCs w:val="20"/>
        </w:rPr>
        <w:t>Література</w:t>
      </w:r>
      <w:proofErr w:type="spellEnd"/>
      <w:r w:rsidRPr="00EA6F22">
        <w:rPr>
          <w:rFonts w:ascii="Times New Roman" w:hAnsi="Times New Roman" w:cs="Times New Roman"/>
          <w:i/>
          <w:sz w:val="20"/>
          <w:szCs w:val="20"/>
        </w:rPr>
        <w:t>:</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1.</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gramStart"/>
      <w:r w:rsidRPr="00EA6F22">
        <w:rPr>
          <w:rFonts w:ascii="Times New Roman" w:hAnsi="Times New Roman" w:cs="Times New Roman"/>
          <w:sz w:val="20"/>
          <w:szCs w:val="20"/>
        </w:rPr>
        <w:t>ред..</w:t>
      </w:r>
      <w:proofErr w:type="gram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В.Г.Шевчука</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Вінниця</w:t>
      </w:r>
      <w:proofErr w:type="spellEnd"/>
      <w:r w:rsidRPr="00EA6F22">
        <w:rPr>
          <w:rFonts w:ascii="Times New Roman" w:hAnsi="Times New Roman" w:cs="Times New Roman"/>
          <w:sz w:val="20"/>
          <w:szCs w:val="20"/>
        </w:rPr>
        <w:t>: Нова книга, 2018. – 448с.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2.</w:t>
      </w:r>
      <w:r w:rsidRPr="00EA6F22">
        <w:rPr>
          <w:rFonts w:ascii="Times New Roman" w:hAnsi="Times New Roman" w:cs="Times New Roman"/>
          <w:sz w:val="20"/>
          <w:szCs w:val="20"/>
        </w:rPr>
        <w:tab/>
        <w:t xml:space="preserve">Вильям Ф. </w:t>
      </w:r>
      <w:proofErr w:type="spellStart"/>
      <w:r w:rsidRPr="00EA6F22">
        <w:rPr>
          <w:rFonts w:ascii="Times New Roman" w:hAnsi="Times New Roman" w:cs="Times New Roman"/>
          <w:sz w:val="20"/>
          <w:szCs w:val="20"/>
        </w:rPr>
        <w:t>Ганонг</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людини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Підручник</w:t>
      </w:r>
      <w:proofErr w:type="spellEnd"/>
      <w:r w:rsidRPr="00EA6F22">
        <w:rPr>
          <w:rFonts w:ascii="Times New Roman" w:hAnsi="Times New Roman" w:cs="Times New Roman"/>
          <w:sz w:val="20"/>
          <w:szCs w:val="20"/>
        </w:rPr>
        <w:t xml:space="preserve">/Пер. з англ. - </w:t>
      </w:r>
      <w:proofErr w:type="spellStart"/>
      <w:r w:rsidRPr="00EA6F22">
        <w:rPr>
          <w:rFonts w:ascii="Times New Roman" w:hAnsi="Times New Roman" w:cs="Times New Roman"/>
          <w:sz w:val="20"/>
          <w:szCs w:val="20"/>
        </w:rPr>
        <w:t>Львів</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БаК</w:t>
      </w:r>
      <w:proofErr w:type="spellEnd"/>
      <w:r w:rsidRPr="00EA6F22">
        <w:rPr>
          <w:rFonts w:ascii="Times New Roman" w:hAnsi="Times New Roman" w:cs="Times New Roman"/>
          <w:sz w:val="20"/>
          <w:szCs w:val="20"/>
        </w:rPr>
        <w:t>, 2002. –784с.</w:t>
      </w:r>
    </w:p>
    <w:p w:rsidR="00A30EED" w:rsidRPr="00EA6F22" w:rsidRDefault="00A30EED" w:rsidP="00A30EED">
      <w:pPr>
        <w:spacing w:after="0" w:line="240" w:lineRule="auto"/>
        <w:ind w:left="360" w:hanging="360"/>
        <w:rPr>
          <w:rFonts w:ascii="Times New Roman" w:hAnsi="Times New Roman" w:cs="Times New Roman"/>
          <w:sz w:val="20"/>
          <w:szCs w:val="20"/>
        </w:rPr>
      </w:pPr>
      <w:r w:rsidRPr="00EA6F22">
        <w:rPr>
          <w:rFonts w:ascii="Times New Roman" w:hAnsi="Times New Roman" w:cs="Times New Roman"/>
          <w:sz w:val="20"/>
          <w:szCs w:val="20"/>
        </w:rPr>
        <w:t>3.</w:t>
      </w:r>
      <w:r w:rsidRPr="00EA6F22">
        <w:rPr>
          <w:rFonts w:ascii="Times New Roman" w:hAnsi="Times New Roman" w:cs="Times New Roman"/>
          <w:sz w:val="20"/>
          <w:szCs w:val="20"/>
        </w:rPr>
        <w:tab/>
      </w:r>
      <w:proofErr w:type="spellStart"/>
      <w:r w:rsidRPr="00EA6F22">
        <w:rPr>
          <w:rFonts w:ascii="Times New Roman" w:hAnsi="Times New Roman" w:cs="Times New Roman"/>
          <w:sz w:val="20"/>
          <w:szCs w:val="20"/>
        </w:rPr>
        <w:t>Фізіологія</w:t>
      </w:r>
      <w:proofErr w:type="spellEnd"/>
      <w:r w:rsidRPr="00EA6F22">
        <w:rPr>
          <w:rFonts w:ascii="Times New Roman" w:hAnsi="Times New Roman" w:cs="Times New Roman"/>
          <w:sz w:val="20"/>
          <w:szCs w:val="20"/>
        </w:rPr>
        <w:t xml:space="preserve">. За </w:t>
      </w:r>
      <w:proofErr w:type="spellStart"/>
      <w:r w:rsidRPr="00EA6F22">
        <w:rPr>
          <w:rFonts w:ascii="Times New Roman" w:hAnsi="Times New Roman" w:cs="Times New Roman"/>
          <w:sz w:val="20"/>
          <w:szCs w:val="20"/>
        </w:rPr>
        <w:t>редакцією</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І.М.Карвацького</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Навчальний</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посібник</w:t>
      </w:r>
      <w:proofErr w:type="spellEnd"/>
      <w:r w:rsidRPr="00EA6F22">
        <w:rPr>
          <w:rFonts w:ascii="Times New Roman" w:hAnsi="Times New Roman" w:cs="Times New Roman"/>
          <w:sz w:val="20"/>
          <w:szCs w:val="20"/>
        </w:rPr>
        <w:t xml:space="preserve"> до </w:t>
      </w:r>
      <w:proofErr w:type="spellStart"/>
      <w:r w:rsidRPr="00EA6F22">
        <w:rPr>
          <w:rFonts w:ascii="Times New Roman" w:hAnsi="Times New Roman" w:cs="Times New Roman"/>
          <w:sz w:val="20"/>
          <w:szCs w:val="20"/>
        </w:rPr>
        <w:t>практичних</w:t>
      </w:r>
      <w:proofErr w:type="spellEnd"/>
      <w:r w:rsidRPr="00EA6F22">
        <w:rPr>
          <w:rFonts w:ascii="Times New Roman" w:hAnsi="Times New Roman" w:cs="Times New Roman"/>
          <w:sz w:val="20"/>
          <w:szCs w:val="20"/>
        </w:rPr>
        <w:t xml:space="preserve"> занять і </w:t>
      </w:r>
      <w:proofErr w:type="spellStart"/>
      <w:r w:rsidRPr="00EA6F22">
        <w:rPr>
          <w:rFonts w:ascii="Times New Roman" w:hAnsi="Times New Roman" w:cs="Times New Roman"/>
          <w:sz w:val="20"/>
          <w:szCs w:val="20"/>
        </w:rPr>
        <w:t>самостійної</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роботи</w:t>
      </w:r>
      <w:proofErr w:type="spellEnd"/>
      <w:r w:rsidRPr="00EA6F22">
        <w:rPr>
          <w:rFonts w:ascii="Times New Roman" w:hAnsi="Times New Roman" w:cs="Times New Roman"/>
          <w:sz w:val="20"/>
          <w:szCs w:val="20"/>
        </w:rPr>
        <w:t xml:space="preserve"> </w:t>
      </w:r>
      <w:proofErr w:type="spellStart"/>
      <w:r w:rsidRPr="00EA6F22">
        <w:rPr>
          <w:rFonts w:ascii="Times New Roman" w:hAnsi="Times New Roman" w:cs="Times New Roman"/>
          <w:sz w:val="20"/>
          <w:szCs w:val="20"/>
        </w:rPr>
        <w:t>студентів</w:t>
      </w:r>
      <w:proofErr w:type="spellEnd"/>
      <w:r w:rsidRPr="00EA6F22">
        <w:rPr>
          <w:rFonts w:ascii="Times New Roman" w:hAnsi="Times New Roman" w:cs="Times New Roman"/>
          <w:sz w:val="20"/>
          <w:szCs w:val="20"/>
        </w:rPr>
        <w:t xml:space="preserve">.  2 том. – </w:t>
      </w:r>
      <w:proofErr w:type="spellStart"/>
      <w:r w:rsidRPr="00EA6F22">
        <w:rPr>
          <w:rFonts w:ascii="Times New Roman" w:hAnsi="Times New Roman" w:cs="Times New Roman"/>
          <w:sz w:val="20"/>
          <w:szCs w:val="20"/>
        </w:rPr>
        <w:t>К.Фенікс</w:t>
      </w:r>
      <w:proofErr w:type="spellEnd"/>
      <w:r w:rsidRPr="00EA6F22">
        <w:rPr>
          <w:rFonts w:ascii="Times New Roman" w:hAnsi="Times New Roman" w:cs="Times New Roman"/>
          <w:sz w:val="20"/>
          <w:szCs w:val="20"/>
        </w:rPr>
        <w:t>, 2019.</w:t>
      </w:r>
    </w:p>
    <w:p w:rsidR="00A30EED" w:rsidRPr="00EA6F22" w:rsidRDefault="00A30EED" w:rsidP="00A30EED">
      <w:pPr>
        <w:spacing w:after="0" w:line="240" w:lineRule="auto"/>
        <w:rPr>
          <w:rFonts w:ascii="Times New Roman" w:hAnsi="Times New Roman" w:cs="Times New Roman"/>
          <w:sz w:val="20"/>
          <w:szCs w:val="20"/>
        </w:rPr>
      </w:pPr>
    </w:p>
    <w:p w:rsidR="00A30EED" w:rsidRPr="00EA6F22" w:rsidRDefault="00A30EED" w:rsidP="00A30EED">
      <w:pPr>
        <w:tabs>
          <w:tab w:val="center" w:pos="9214"/>
        </w:tabs>
        <w:spacing w:after="0" w:line="240" w:lineRule="auto"/>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Фізіологія травлення</w:t>
      </w: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Основні поняття розділу </w:t>
      </w:r>
      <w:r w:rsidRPr="00EA6F22">
        <w:rPr>
          <w:rFonts w:ascii="Times New Roman" w:eastAsia="Times New Roman" w:hAnsi="Times New Roman" w:cs="Times New Roman"/>
          <w:i/>
          <w:sz w:val="20"/>
          <w:szCs w:val="20"/>
          <w:lang w:val="uk-UA" w:eastAsia="ru-RU"/>
        </w:rPr>
        <w:t>Травлення</w:t>
      </w:r>
      <w:r w:rsidRPr="00EA6F22">
        <w:rPr>
          <w:rFonts w:ascii="Times New Roman" w:eastAsia="Times New Roman" w:hAnsi="Times New Roman" w:cs="Times New Roman"/>
          <w:sz w:val="20"/>
          <w:szCs w:val="20"/>
          <w:lang w:val="uk-UA" w:eastAsia="ru-RU"/>
        </w:rPr>
        <w:t xml:space="preserve"> – складний фізіологічний процес механічної та хімічної переробки їжі та всмоктування поживних речовин у кров та лімфу.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Поживні речовини</w:t>
      </w:r>
      <w:r w:rsidRPr="00EA6F22">
        <w:rPr>
          <w:rFonts w:ascii="Times New Roman" w:eastAsia="Times New Roman" w:hAnsi="Times New Roman" w:cs="Times New Roman"/>
          <w:sz w:val="20"/>
          <w:szCs w:val="20"/>
          <w:lang w:val="uk-UA" w:eastAsia="ru-RU"/>
        </w:rPr>
        <w:t xml:space="preserve"> – речовини, що слугують джерелом енергії для організму (якщо вони розщеплюються з утворенням з’єднань, менш багатих на енергію) та виконують пластичну функцію (використовуються для синтезу секретів та компонентів структур). Це білки, жири, вуглеводи, а також мінеральні речовини та вітаміни.</w:t>
      </w: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9.</w:t>
      </w:r>
      <w:r w:rsidRPr="00EA6F22">
        <w:rPr>
          <w:rFonts w:ascii="Times New Roman" w:eastAsia="Times New Roman" w:hAnsi="Times New Roman" w:cs="Times New Roman"/>
          <w:sz w:val="20"/>
          <w:szCs w:val="20"/>
          <w:lang w:val="uk-UA" w:eastAsia="ru-RU"/>
        </w:rPr>
        <w:t xml:space="preserve">  Загальний склад травних соків.</w:t>
      </w:r>
    </w:p>
    <w:tbl>
      <w:tblPr>
        <w:tblW w:w="9785" w:type="dxa"/>
        <w:tblInd w:w="-4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9"/>
        <w:gridCol w:w="1417"/>
        <w:gridCol w:w="1559"/>
        <w:gridCol w:w="854"/>
        <w:gridCol w:w="4536"/>
      </w:tblGrid>
      <w:tr w:rsidR="00A30EED" w:rsidRPr="00EA6F22" w:rsidTr="00EC1205">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Назва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Секреторний орган</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Об’єм за добу</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рH</w:t>
            </w:r>
            <w:proofErr w:type="spellEnd"/>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Основні складові</w:t>
            </w:r>
          </w:p>
        </w:tc>
      </w:tr>
      <w:tr w:rsidR="00A30EED" w:rsidRPr="00EA6F22" w:rsidTr="00EC1205">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1</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2</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3</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4</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5</w:t>
            </w:r>
          </w:p>
        </w:tc>
      </w:tr>
      <w:tr w:rsidR="00A30EED" w:rsidRPr="00EA6F22" w:rsidTr="00EC1205">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Слина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Слинні залози</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500 –2000мл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5,8-7,36</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білки,ам.кислоти</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муцин</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калікреїн</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хлориди, фосфати, солі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α-амілаза, </w:t>
            </w:r>
            <w:proofErr w:type="spellStart"/>
            <w:r w:rsidRPr="00EA6F22">
              <w:rPr>
                <w:rFonts w:ascii="Times New Roman" w:eastAsia="Times New Roman" w:hAnsi="Times New Roman" w:cs="Times New Roman"/>
                <w:sz w:val="20"/>
                <w:szCs w:val="20"/>
                <w:lang w:val="uk-UA" w:eastAsia="ru-RU"/>
              </w:rPr>
              <w:t>мальтаза</w:t>
            </w:r>
            <w:proofErr w:type="spellEnd"/>
            <w:r w:rsidRPr="00EA6F22">
              <w:rPr>
                <w:rFonts w:ascii="Times New Roman" w:eastAsia="Times New Roman" w:hAnsi="Times New Roman" w:cs="Times New Roman"/>
                <w:sz w:val="20"/>
                <w:szCs w:val="20"/>
                <w:lang w:val="uk-UA" w:eastAsia="ru-RU"/>
              </w:rPr>
              <w:t>, лізоцим.</w:t>
            </w:r>
          </w:p>
        </w:tc>
      </w:tr>
      <w:tr w:rsidR="00A30EED" w:rsidRPr="00EA6F22" w:rsidTr="00EC1205">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Шлунковий сік</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Залози шлунку</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 –3л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0,9-1,8</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008E61BC">
              <w:rPr>
                <w:rFonts w:ascii="Times New Roman" w:eastAsia="Times New Roman" w:hAnsi="Times New Roman" w:cs="Times New Roman"/>
                <w:position w:val="-12"/>
                <w:sz w:val="20"/>
                <w:szCs w:val="20"/>
                <w:lang w:val="uk-UA" w:eastAsia="ru-RU"/>
              </w:rPr>
              <w:pict>
                <v:shape id="_x0000_i1054" type="#_x0000_t75" style="width:7.35pt;height:18.65pt" fillcolor="window">
                  <v:imagedata r:id="rId13" o:title=""/>
                </v:shape>
              </w:pict>
            </w:r>
            <w:r w:rsidRPr="00EA6F22">
              <w:rPr>
                <w:rFonts w:ascii="Times New Roman" w:eastAsia="Times New Roman" w:hAnsi="Times New Roman" w:cs="Times New Roman"/>
                <w:sz w:val="20"/>
                <w:szCs w:val="20"/>
                <w:lang w:val="uk-UA" w:eastAsia="ru-RU"/>
              </w:rPr>
              <w:t xml:space="preserve">ˉ, Н+, </w:t>
            </w:r>
            <w:r w:rsidRPr="00EA6F22">
              <w:rPr>
                <w:rFonts w:ascii="Times New Roman" w:eastAsia="Times New Roman" w:hAnsi="Times New Roman" w:cs="Times New Roman"/>
                <w:sz w:val="20"/>
                <w:szCs w:val="20"/>
                <w:u w:val="single"/>
                <w:lang w:val="uk-UA" w:eastAsia="ru-RU"/>
              </w:rPr>
              <w:t>НС1(0,4-0,5%);</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муцин</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w:t>
            </w:r>
            <w:r w:rsidRPr="00EA6F22">
              <w:rPr>
                <w:rFonts w:ascii="Times New Roman" w:eastAsia="Times New Roman" w:hAnsi="Times New Roman" w:cs="Times New Roman"/>
                <w:sz w:val="20"/>
                <w:szCs w:val="20"/>
                <w:u w:val="single"/>
                <w:lang w:val="uk-UA" w:eastAsia="ru-RU"/>
              </w:rPr>
              <w:t>пепсин</w:t>
            </w: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гастриксин</w:t>
            </w:r>
            <w:proofErr w:type="spellEnd"/>
            <w:r w:rsidRPr="00EA6F22">
              <w:rPr>
                <w:rFonts w:ascii="Times New Roman" w:eastAsia="Times New Roman" w:hAnsi="Times New Roman" w:cs="Times New Roman"/>
                <w:sz w:val="20"/>
                <w:szCs w:val="20"/>
                <w:lang w:val="uk-UA" w:eastAsia="ru-RU"/>
              </w:rPr>
              <w:t xml:space="preserve">, внутрішній фактор, ліпаза, лізоцим, </w:t>
            </w:r>
            <w:proofErr w:type="spellStart"/>
            <w:r w:rsidRPr="00EA6F22">
              <w:rPr>
                <w:rFonts w:ascii="Times New Roman" w:eastAsia="Times New Roman" w:hAnsi="Times New Roman" w:cs="Times New Roman"/>
                <w:sz w:val="20"/>
                <w:szCs w:val="20"/>
                <w:lang w:val="uk-UA" w:eastAsia="ru-RU"/>
              </w:rPr>
              <w:t>желатиназа</w:t>
            </w:r>
            <w:proofErr w:type="spellEnd"/>
            <w:r w:rsidRPr="00EA6F22">
              <w:rPr>
                <w:rFonts w:ascii="Times New Roman" w:eastAsia="Times New Roman" w:hAnsi="Times New Roman" w:cs="Times New Roman"/>
                <w:sz w:val="20"/>
                <w:szCs w:val="20"/>
                <w:lang w:val="uk-UA" w:eastAsia="ru-RU"/>
              </w:rPr>
              <w:t>.</w:t>
            </w:r>
          </w:p>
        </w:tc>
      </w:tr>
      <w:tr w:rsidR="00A30EED" w:rsidRPr="008E61BC" w:rsidTr="00EC1205">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Панкреатичний сік</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Підшлункова залоза</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1,2-2л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7,8-8,4</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Білки, вуглеводи…</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008E61BC">
              <w:rPr>
                <w:rFonts w:ascii="Times New Roman" w:eastAsia="Times New Roman" w:hAnsi="Times New Roman" w:cs="Times New Roman"/>
                <w:position w:val="-12"/>
                <w:sz w:val="20"/>
                <w:szCs w:val="20"/>
                <w:lang w:val="uk-UA" w:eastAsia="ru-RU"/>
              </w:rPr>
              <w:pict>
                <v:shape id="_x0000_i1055" type="#_x0000_t75" style="width:7.35pt;height:18.65pt" fillcolor="window">
                  <v:imagedata r:id="rId14" o:title=""/>
                </v:shape>
              </w:pict>
            </w:r>
            <w:r w:rsidRPr="00EA6F22">
              <w:rPr>
                <w:rFonts w:ascii="Times New Roman" w:eastAsia="Times New Roman" w:hAnsi="Times New Roman" w:cs="Times New Roman"/>
                <w:sz w:val="20"/>
                <w:szCs w:val="20"/>
                <w:lang w:val="uk-UA" w:eastAsia="ru-RU"/>
              </w:rPr>
              <w:t>ˉ, Н+, Са²+, Mg²+, Zn²+, фосфати, сульфати.</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w:t>
            </w:r>
            <w:proofErr w:type="spellStart"/>
            <w:r w:rsidRPr="00EA6F22">
              <w:rPr>
                <w:rFonts w:ascii="Times New Roman" w:eastAsia="Times New Roman" w:hAnsi="Times New Roman" w:cs="Times New Roman"/>
                <w:sz w:val="20"/>
                <w:szCs w:val="20"/>
                <w:lang w:val="uk-UA" w:eastAsia="ru-RU"/>
              </w:rPr>
              <w:t>ендопептидази</w:t>
            </w:r>
            <w:proofErr w:type="spellEnd"/>
            <w:r w:rsidRPr="00EA6F22">
              <w:rPr>
                <w:rFonts w:ascii="Times New Roman" w:eastAsia="Times New Roman" w:hAnsi="Times New Roman" w:cs="Times New Roman"/>
                <w:sz w:val="20"/>
                <w:szCs w:val="20"/>
                <w:lang w:val="uk-UA" w:eastAsia="ru-RU"/>
              </w:rPr>
              <w:t xml:space="preserve">, трипсин, </w:t>
            </w:r>
            <w:proofErr w:type="spellStart"/>
            <w:r w:rsidRPr="00EA6F22">
              <w:rPr>
                <w:rFonts w:ascii="Times New Roman" w:eastAsia="Times New Roman" w:hAnsi="Times New Roman" w:cs="Times New Roman"/>
                <w:sz w:val="20"/>
                <w:szCs w:val="20"/>
                <w:lang w:val="uk-UA" w:eastAsia="ru-RU"/>
              </w:rPr>
              <w:t>хімотрипсин</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еластаза</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екзопептидази</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карбоксипептидази</w:t>
            </w:r>
            <w:proofErr w:type="spellEnd"/>
            <w:r w:rsidRPr="00EA6F22">
              <w:rPr>
                <w:rFonts w:ascii="Times New Roman" w:eastAsia="Times New Roman" w:hAnsi="Times New Roman" w:cs="Times New Roman"/>
                <w:sz w:val="20"/>
                <w:szCs w:val="20"/>
                <w:lang w:val="uk-UA" w:eastAsia="ru-RU"/>
              </w:rPr>
              <w:t xml:space="preserve">, амінопептидази, α-амілаза, </w:t>
            </w:r>
            <w:proofErr w:type="spellStart"/>
            <w:r w:rsidRPr="00EA6F22">
              <w:rPr>
                <w:rFonts w:ascii="Times New Roman" w:eastAsia="Times New Roman" w:hAnsi="Times New Roman" w:cs="Times New Roman"/>
                <w:sz w:val="20"/>
                <w:szCs w:val="20"/>
                <w:lang w:val="uk-UA" w:eastAsia="ru-RU"/>
              </w:rPr>
              <w:t>липаза</w:t>
            </w:r>
            <w:proofErr w:type="spellEnd"/>
            <w:r w:rsidRPr="00EA6F22">
              <w:rPr>
                <w:rFonts w:ascii="Times New Roman" w:eastAsia="Times New Roman" w:hAnsi="Times New Roman" w:cs="Times New Roman"/>
                <w:sz w:val="20"/>
                <w:szCs w:val="20"/>
                <w:lang w:val="uk-UA" w:eastAsia="ru-RU"/>
              </w:rPr>
              <w:t xml:space="preserve">, фосфоліпаза, </w:t>
            </w:r>
            <w:proofErr w:type="spellStart"/>
            <w:r w:rsidRPr="00EA6F22">
              <w:rPr>
                <w:rFonts w:ascii="Times New Roman" w:eastAsia="Times New Roman" w:hAnsi="Times New Roman" w:cs="Times New Roman"/>
                <w:sz w:val="20"/>
                <w:szCs w:val="20"/>
                <w:lang w:val="uk-UA" w:eastAsia="ru-RU"/>
              </w:rPr>
              <w:t>холестеролаза</w:t>
            </w:r>
            <w:proofErr w:type="spellEnd"/>
            <w:r w:rsidRPr="00EA6F22">
              <w:rPr>
                <w:rFonts w:ascii="Times New Roman" w:eastAsia="Times New Roman" w:hAnsi="Times New Roman" w:cs="Times New Roman"/>
                <w:sz w:val="20"/>
                <w:szCs w:val="20"/>
                <w:lang w:val="uk-UA" w:eastAsia="ru-RU"/>
              </w:rPr>
              <w:t>, рибонуклеаза.</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tc>
      </w:tr>
      <w:tr w:rsidR="00A30EED" w:rsidRPr="008E61BC" w:rsidTr="00EC1205">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Сік тонкого кишечника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Залози у стінках тонкого кишечника</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До 2,5л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7,2-8,6</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008E61BC">
              <w:rPr>
                <w:rFonts w:ascii="Times New Roman" w:eastAsia="Times New Roman" w:hAnsi="Times New Roman" w:cs="Times New Roman"/>
                <w:position w:val="-12"/>
                <w:sz w:val="20"/>
                <w:szCs w:val="20"/>
                <w:lang w:val="uk-UA" w:eastAsia="ru-RU"/>
              </w:rPr>
              <w:pict>
                <v:shape id="_x0000_i1056" type="#_x0000_t75" style="width:7.35pt;height:18.65pt" fillcolor="window">
                  <v:imagedata r:id="rId13" o:title=""/>
                </v:shape>
              </w:pict>
            </w:r>
            <w:r w:rsidRPr="00EA6F22">
              <w:rPr>
                <w:rFonts w:ascii="Times New Roman" w:eastAsia="Times New Roman" w:hAnsi="Times New Roman" w:cs="Times New Roman"/>
                <w:sz w:val="20"/>
                <w:szCs w:val="20"/>
                <w:lang w:val="uk-UA" w:eastAsia="ru-RU"/>
              </w:rPr>
              <w:t>ˉ, Са²+;</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Орг</w:t>
            </w:r>
            <w:proofErr w:type="spellEnd"/>
            <w:r w:rsidRPr="00EA6F22">
              <w:rPr>
                <w:rFonts w:ascii="Times New Roman" w:eastAsia="Times New Roman" w:hAnsi="Times New Roman" w:cs="Times New Roman"/>
                <w:sz w:val="20"/>
                <w:szCs w:val="20"/>
                <w:lang w:val="uk-UA" w:eastAsia="ru-RU"/>
              </w:rPr>
              <w:t>.: солі жовчних кислот.</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сахараза, лактаза, </w:t>
            </w:r>
            <w:proofErr w:type="spellStart"/>
            <w:r w:rsidRPr="00EA6F22">
              <w:rPr>
                <w:rFonts w:ascii="Times New Roman" w:eastAsia="Times New Roman" w:hAnsi="Times New Roman" w:cs="Times New Roman"/>
                <w:sz w:val="20"/>
                <w:szCs w:val="20"/>
                <w:lang w:val="uk-UA" w:eastAsia="ru-RU"/>
              </w:rPr>
              <w:t>ентерокіназа</w:t>
            </w:r>
            <w:proofErr w:type="spellEnd"/>
            <w:r w:rsidRPr="00EA6F22">
              <w:rPr>
                <w:rFonts w:ascii="Times New Roman" w:eastAsia="Times New Roman" w:hAnsi="Times New Roman" w:cs="Times New Roman"/>
                <w:sz w:val="20"/>
                <w:szCs w:val="20"/>
                <w:lang w:val="uk-UA" w:eastAsia="ru-RU"/>
              </w:rPr>
              <w:t xml:space="preserve">, ліпаза, фосфоліпаза, </w:t>
            </w:r>
            <w:proofErr w:type="spellStart"/>
            <w:r w:rsidRPr="00EA6F22">
              <w:rPr>
                <w:rFonts w:ascii="Times New Roman" w:eastAsia="Times New Roman" w:hAnsi="Times New Roman" w:cs="Times New Roman"/>
                <w:sz w:val="20"/>
                <w:szCs w:val="20"/>
                <w:lang w:val="uk-UA" w:eastAsia="ru-RU"/>
              </w:rPr>
              <w:t>пептидази</w:t>
            </w:r>
            <w:proofErr w:type="spellEnd"/>
            <w:r w:rsidRPr="00EA6F22">
              <w:rPr>
                <w:rFonts w:ascii="Times New Roman" w:eastAsia="Times New Roman" w:hAnsi="Times New Roman" w:cs="Times New Roman"/>
                <w:sz w:val="20"/>
                <w:szCs w:val="20"/>
                <w:lang w:val="uk-UA" w:eastAsia="ru-RU"/>
              </w:rPr>
              <w:t>.</w:t>
            </w:r>
          </w:p>
        </w:tc>
      </w:tr>
      <w:tr w:rsidR="00A30EED" w:rsidRPr="00EA6F22" w:rsidTr="00EC1205">
        <w:tc>
          <w:tcPr>
            <w:tcW w:w="141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Сік товстого кишечника</w:t>
            </w:r>
          </w:p>
        </w:tc>
        <w:tc>
          <w:tcPr>
            <w:tcW w:w="1417"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Секреторні клітини у стінках товстого кишечника</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270-1550мл</w:t>
            </w:r>
          </w:p>
        </w:tc>
        <w:tc>
          <w:tcPr>
            <w:tcW w:w="854"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8,5-9</w:t>
            </w:r>
          </w:p>
        </w:tc>
        <w:tc>
          <w:tcPr>
            <w:tcW w:w="4536"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sz w:val="20"/>
                <w:szCs w:val="20"/>
                <w:lang w:val="uk-UA" w:eastAsia="ru-RU"/>
              </w:rPr>
              <w:t>Неорг</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Na</w:t>
            </w:r>
            <w:proofErr w:type="spellEnd"/>
            <w:r w:rsidRPr="00EA6F22">
              <w:rPr>
                <w:rFonts w:ascii="Times New Roman" w:eastAsia="Times New Roman" w:hAnsi="Times New Roman" w:cs="Times New Roman"/>
                <w:sz w:val="20"/>
                <w:szCs w:val="20"/>
                <w:lang w:val="uk-UA" w:eastAsia="ru-RU"/>
              </w:rPr>
              <w:t>+, K+, C1ˉ, НСО</w:t>
            </w:r>
            <w:r w:rsidR="008E61BC">
              <w:rPr>
                <w:rFonts w:ascii="Times New Roman" w:eastAsia="Times New Roman" w:hAnsi="Times New Roman" w:cs="Times New Roman"/>
                <w:position w:val="-12"/>
                <w:sz w:val="20"/>
                <w:szCs w:val="20"/>
                <w:lang w:val="uk-UA" w:eastAsia="ru-RU"/>
              </w:rPr>
              <w:pict>
                <v:shape id="_x0000_i1057" type="#_x0000_t75" style="width:7.35pt;height:18.65pt" fillcolor="window">
                  <v:imagedata r:id="rId14" o:title=""/>
                </v:shape>
              </w:pict>
            </w:r>
            <w:r w:rsidRPr="00EA6F22">
              <w:rPr>
                <w:rFonts w:ascii="Times New Roman" w:eastAsia="Times New Roman" w:hAnsi="Times New Roman" w:cs="Times New Roman"/>
                <w:sz w:val="20"/>
                <w:szCs w:val="20"/>
                <w:lang w:val="uk-UA" w:eastAsia="ru-RU"/>
              </w:rPr>
              <w:t>ˉ, Са²+;</w:t>
            </w: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Ферменти: </w:t>
            </w:r>
            <w:proofErr w:type="spellStart"/>
            <w:r w:rsidRPr="00EA6F22">
              <w:rPr>
                <w:rFonts w:ascii="Times New Roman" w:eastAsia="Times New Roman" w:hAnsi="Times New Roman" w:cs="Times New Roman"/>
                <w:sz w:val="20"/>
                <w:szCs w:val="20"/>
                <w:lang w:val="uk-UA" w:eastAsia="ru-RU"/>
              </w:rPr>
              <w:t>пептидази</w:t>
            </w:r>
            <w:proofErr w:type="spellEnd"/>
            <w:r w:rsidRPr="00EA6F22">
              <w:rPr>
                <w:rFonts w:ascii="Times New Roman" w:eastAsia="Times New Roman" w:hAnsi="Times New Roman" w:cs="Times New Roman"/>
                <w:sz w:val="20"/>
                <w:szCs w:val="20"/>
                <w:lang w:val="uk-UA" w:eastAsia="ru-RU"/>
              </w:rPr>
              <w:t xml:space="preserve">, ліпаза, амілаза, </w:t>
            </w:r>
            <w:proofErr w:type="spellStart"/>
            <w:r w:rsidRPr="00EA6F22">
              <w:rPr>
                <w:rFonts w:ascii="Times New Roman" w:eastAsia="Times New Roman" w:hAnsi="Times New Roman" w:cs="Times New Roman"/>
                <w:sz w:val="20"/>
                <w:szCs w:val="20"/>
                <w:lang w:val="uk-UA" w:eastAsia="ru-RU"/>
              </w:rPr>
              <w:t>нуклеази</w:t>
            </w:r>
            <w:proofErr w:type="spellEnd"/>
            <w:r w:rsidRPr="00EA6F22">
              <w:rPr>
                <w:rFonts w:ascii="Times New Roman" w:eastAsia="Times New Roman" w:hAnsi="Times New Roman" w:cs="Times New Roman"/>
                <w:sz w:val="20"/>
                <w:szCs w:val="20"/>
                <w:lang w:val="uk-UA" w:eastAsia="ru-RU"/>
              </w:rPr>
              <w:t>.</w:t>
            </w:r>
          </w:p>
        </w:tc>
      </w:tr>
    </w:tbl>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Енергетична цінність (фізіологічна теплота згорання)</w:t>
      </w:r>
      <w:r w:rsidRPr="00EA6F22">
        <w:rPr>
          <w:rFonts w:ascii="Times New Roman" w:eastAsia="Times New Roman" w:hAnsi="Times New Roman" w:cs="Times New Roman"/>
          <w:sz w:val="20"/>
          <w:szCs w:val="20"/>
          <w:lang w:val="uk-UA" w:eastAsia="ru-RU"/>
        </w:rPr>
        <w:t xml:space="preserve"> – кількість енергії, що звільнюється при розщепленні 1г речовини (жири-38,9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/г; білки-17,2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 xml:space="preserve">/г; вуглеводи-17,2 </w:t>
      </w:r>
      <w:proofErr w:type="spellStart"/>
      <w:r w:rsidRPr="00EA6F22">
        <w:rPr>
          <w:rFonts w:ascii="Times New Roman" w:eastAsia="Times New Roman" w:hAnsi="Times New Roman" w:cs="Times New Roman"/>
          <w:sz w:val="20"/>
          <w:szCs w:val="20"/>
          <w:lang w:val="uk-UA" w:eastAsia="ru-RU"/>
        </w:rPr>
        <w:t>кДж</w:t>
      </w:r>
      <w:proofErr w:type="spellEnd"/>
      <w:r w:rsidRPr="00EA6F22">
        <w:rPr>
          <w:rFonts w:ascii="Times New Roman" w:eastAsia="Times New Roman" w:hAnsi="Times New Roman" w:cs="Times New Roman"/>
          <w:sz w:val="20"/>
          <w:szCs w:val="20"/>
          <w:lang w:val="uk-UA" w:eastAsia="ru-RU"/>
        </w:rPr>
        <w:t>/г).</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Етапи засвоєння поживних речовин </w:t>
      </w:r>
      <w:r w:rsidRPr="00EA6F22">
        <w:rPr>
          <w:rFonts w:ascii="Times New Roman" w:eastAsia="Times New Roman" w:hAnsi="Times New Roman" w:cs="Times New Roman"/>
          <w:sz w:val="20"/>
          <w:szCs w:val="20"/>
          <w:lang w:val="uk-UA" w:eastAsia="ru-RU"/>
        </w:rPr>
        <w:t>– механічна обробка, хімічна обробка (порожнисте травлення, мембранне травлення, всмоктування).</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Функції травного тракту</w:t>
      </w:r>
      <w:r w:rsidRPr="00EA6F22">
        <w:rPr>
          <w:rFonts w:ascii="Times New Roman" w:eastAsia="Times New Roman" w:hAnsi="Times New Roman" w:cs="Times New Roman"/>
          <w:sz w:val="20"/>
          <w:szCs w:val="20"/>
          <w:lang w:val="uk-UA" w:eastAsia="ru-RU"/>
        </w:rPr>
        <w:t xml:space="preserve"> – секреторна, моторно-</w:t>
      </w:r>
      <w:proofErr w:type="spellStart"/>
      <w:r w:rsidRPr="00EA6F22">
        <w:rPr>
          <w:rFonts w:ascii="Times New Roman" w:eastAsia="Times New Roman" w:hAnsi="Times New Roman" w:cs="Times New Roman"/>
          <w:sz w:val="20"/>
          <w:szCs w:val="20"/>
          <w:lang w:val="uk-UA" w:eastAsia="ru-RU"/>
        </w:rPr>
        <w:t>евакуаторна</w:t>
      </w:r>
      <w:proofErr w:type="spellEnd"/>
      <w:r w:rsidRPr="00EA6F22">
        <w:rPr>
          <w:rFonts w:ascii="Times New Roman" w:eastAsia="Times New Roman" w:hAnsi="Times New Roman" w:cs="Times New Roman"/>
          <w:sz w:val="20"/>
          <w:szCs w:val="20"/>
          <w:lang w:val="uk-UA" w:eastAsia="ru-RU"/>
        </w:rPr>
        <w:t xml:space="preserve"> (перистальтика),всмоктування, екскреторна, інкреторна, захисна, рецепторна, участь у </w:t>
      </w:r>
      <w:proofErr w:type="spellStart"/>
      <w:r w:rsidRPr="00EA6F22">
        <w:rPr>
          <w:rFonts w:ascii="Times New Roman" w:eastAsia="Times New Roman" w:hAnsi="Times New Roman" w:cs="Times New Roman"/>
          <w:sz w:val="20"/>
          <w:szCs w:val="20"/>
          <w:lang w:val="uk-UA" w:eastAsia="ru-RU"/>
        </w:rPr>
        <w:t>гемопоезі</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lastRenderedPageBreak/>
        <w:t>Типи травлення</w:t>
      </w:r>
      <w:r w:rsidRPr="00EA6F22">
        <w:rPr>
          <w:rFonts w:ascii="Times New Roman" w:eastAsia="Times New Roman" w:hAnsi="Times New Roman" w:cs="Times New Roman"/>
          <w:sz w:val="20"/>
          <w:szCs w:val="20"/>
          <w:lang w:val="uk-UA" w:eastAsia="ru-RU"/>
        </w:rPr>
        <w:t xml:space="preserve"> – </w:t>
      </w:r>
      <w:proofErr w:type="spellStart"/>
      <w:r w:rsidRPr="00EA6F22">
        <w:rPr>
          <w:rFonts w:ascii="Times New Roman" w:eastAsia="Times New Roman" w:hAnsi="Times New Roman" w:cs="Times New Roman"/>
          <w:sz w:val="20"/>
          <w:szCs w:val="20"/>
          <w:lang w:val="uk-UA" w:eastAsia="ru-RU"/>
        </w:rPr>
        <w:t>аутолітичне</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сімбіонтне</w:t>
      </w:r>
      <w:proofErr w:type="spellEnd"/>
      <w:r w:rsidRPr="00EA6F22">
        <w:rPr>
          <w:rFonts w:ascii="Times New Roman" w:eastAsia="Times New Roman" w:hAnsi="Times New Roman" w:cs="Times New Roman"/>
          <w:sz w:val="20"/>
          <w:szCs w:val="20"/>
          <w:lang w:val="uk-UA" w:eastAsia="ru-RU"/>
        </w:rPr>
        <w:t>, власне (внутрішньоклітинне, зовнішньо клітинне, мембранне).</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i/>
          <w:sz w:val="20"/>
          <w:szCs w:val="20"/>
          <w:lang w:val="uk-UA" w:eastAsia="ru-RU"/>
        </w:rPr>
        <w:t>Регуляція функцій системи травлення</w:t>
      </w:r>
      <w:r w:rsidRPr="00EA6F22">
        <w:rPr>
          <w:rFonts w:ascii="Times New Roman" w:eastAsia="Times New Roman" w:hAnsi="Times New Roman" w:cs="Times New Roman"/>
          <w:sz w:val="20"/>
          <w:szCs w:val="20"/>
          <w:lang w:val="uk-UA" w:eastAsia="ru-RU"/>
        </w:rPr>
        <w:t xml:space="preserve"> – місцевий, центральний, а також, так званий </w:t>
      </w:r>
      <w:proofErr w:type="spellStart"/>
      <w:r w:rsidRPr="00EA6F22">
        <w:rPr>
          <w:rFonts w:ascii="Times New Roman" w:eastAsia="Times New Roman" w:hAnsi="Times New Roman" w:cs="Times New Roman"/>
          <w:sz w:val="20"/>
          <w:szCs w:val="20"/>
          <w:lang w:val="uk-UA" w:eastAsia="ru-RU"/>
        </w:rPr>
        <w:t>гангліонарний</w:t>
      </w:r>
      <w:proofErr w:type="spellEnd"/>
      <w:r w:rsidRPr="00EA6F22">
        <w:rPr>
          <w:rFonts w:ascii="Times New Roman" w:eastAsia="Times New Roman" w:hAnsi="Times New Roman" w:cs="Times New Roman"/>
          <w:sz w:val="20"/>
          <w:szCs w:val="20"/>
          <w:lang w:val="uk-UA" w:eastAsia="ru-RU"/>
        </w:rPr>
        <w:t xml:space="preserve"> (проміжний) рівні.</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Місцевий рівень регуляції</w:t>
      </w:r>
      <w:r w:rsidRPr="00EA6F22">
        <w:rPr>
          <w:rFonts w:ascii="Times New Roman" w:eastAsia="Times New Roman" w:hAnsi="Times New Roman" w:cs="Times New Roman"/>
          <w:sz w:val="20"/>
          <w:szCs w:val="20"/>
          <w:lang w:val="uk-UA" w:eastAsia="ru-RU"/>
        </w:rPr>
        <w:t xml:space="preserve"> – 1.</w:t>
      </w:r>
      <w:r w:rsidRPr="00EA6F22">
        <w:rPr>
          <w:rFonts w:ascii="Times New Roman" w:eastAsia="Times New Roman" w:hAnsi="Times New Roman" w:cs="Times New Roman"/>
          <w:i/>
          <w:sz w:val="20"/>
          <w:szCs w:val="20"/>
          <w:lang w:val="uk-UA" w:eastAsia="ru-RU"/>
        </w:rPr>
        <w:t xml:space="preserve">Ентеральна або </w:t>
      </w:r>
      <w:proofErr w:type="spellStart"/>
      <w:r w:rsidRPr="00EA6F22">
        <w:rPr>
          <w:rFonts w:ascii="Times New Roman" w:eastAsia="Times New Roman" w:hAnsi="Times New Roman" w:cs="Times New Roman"/>
          <w:i/>
          <w:sz w:val="20"/>
          <w:szCs w:val="20"/>
          <w:lang w:val="uk-UA" w:eastAsia="ru-RU"/>
        </w:rPr>
        <w:t>метасимпатична</w:t>
      </w:r>
      <w:proofErr w:type="spellEnd"/>
      <w:r w:rsidRPr="00EA6F22">
        <w:rPr>
          <w:rFonts w:ascii="Times New Roman" w:eastAsia="Times New Roman" w:hAnsi="Times New Roman" w:cs="Times New Roman"/>
          <w:i/>
          <w:sz w:val="20"/>
          <w:szCs w:val="20"/>
          <w:lang w:val="uk-UA" w:eastAsia="ru-RU"/>
        </w:rPr>
        <w:t xml:space="preserve"> НС -</w:t>
      </w:r>
      <w:r w:rsidRPr="00EA6F22">
        <w:rPr>
          <w:rFonts w:ascii="Times New Roman" w:eastAsia="Times New Roman" w:hAnsi="Times New Roman" w:cs="Times New Roman"/>
          <w:sz w:val="20"/>
          <w:szCs w:val="20"/>
          <w:lang w:val="uk-UA" w:eastAsia="ru-RU"/>
        </w:rPr>
        <w:t xml:space="preserve"> комплекс взаємопов’язаних </w:t>
      </w:r>
      <w:proofErr w:type="spellStart"/>
      <w:r w:rsidRPr="00EA6F22">
        <w:rPr>
          <w:rFonts w:ascii="Times New Roman" w:eastAsia="Times New Roman" w:hAnsi="Times New Roman" w:cs="Times New Roman"/>
          <w:sz w:val="20"/>
          <w:szCs w:val="20"/>
          <w:lang w:val="uk-UA" w:eastAsia="ru-RU"/>
        </w:rPr>
        <w:t>мікроганглієв</w:t>
      </w:r>
      <w:proofErr w:type="spellEnd"/>
      <w:r w:rsidRPr="00EA6F22">
        <w:rPr>
          <w:rFonts w:ascii="Times New Roman" w:eastAsia="Times New Roman" w:hAnsi="Times New Roman" w:cs="Times New Roman"/>
          <w:sz w:val="20"/>
          <w:szCs w:val="20"/>
          <w:lang w:val="uk-UA" w:eastAsia="ru-RU"/>
        </w:rPr>
        <w:t xml:space="preserve"> у стінках ШКТ, що складається із </w:t>
      </w:r>
      <w:proofErr w:type="spellStart"/>
      <w:r w:rsidRPr="00EA6F22">
        <w:rPr>
          <w:rFonts w:ascii="Times New Roman" w:eastAsia="Times New Roman" w:hAnsi="Times New Roman" w:cs="Times New Roman"/>
          <w:sz w:val="20"/>
          <w:szCs w:val="20"/>
          <w:lang w:val="uk-UA" w:eastAsia="ru-RU"/>
        </w:rPr>
        <w:t>Ауербахового</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міжм’язового</w:t>
      </w:r>
      <w:proofErr w:type="spellEnd"/>
      <w:r w:rsidRPr="00EA6F22">
        <w:rPr>
          <w:rFonts w:ascii="Times New Roman" w:eastAsia="Times New Roman" w:hAnsi="Times New Roman" w:cs="Times New Roman"/>
          <w:sz w:val="20"/>
          <w:szCs w:val="20"/>
          <w:lang w:val="uk-UA" w:eastAsia="ru-RU"/>
        </w:rPr>
        <w:t xml:space="preserve">) сплетіння та </w:t>
      </w:r>
      <w:proofErr w:type="spellStart"/>
      <w:r w:rsidRPr="00EA6F22">
        <w:rPr>
          <w:rFonts w:ascii="Times New Roman" w:eastAsia="Times New Roman" w:hAnsi="Times New Roman" w:cs="Times New Roman"/>
          <w:sz w:val="20"/>
          <w:szCs w:val="20"/>
          <w:lang w:val="uk-UA" w:eastAsia="ru-RU"/>
        </w:rPr>
        <w:t>Мейснерового</w:t>
      </w:r>
      <w:proofErr w:type="spellEnd"/>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підм’язового</w:t>
      </w:r>
      <w:proofErr w:type="spellEnd"/>
      <w:r w:rsidRPr="00EA6F22">
        <w:rPr>
          <w:rFonts w:ascii="Times New Roman" w:eastAsia="Times New Roman" w:hAnsi="Times New Roman" w:cs="Times New Roman"/>
          <w:sz w:val="20"/>
          <w:szCs w:val="20"/>
          <w:lang w:val="uk-UA" w:eastAsia="ru-RU"/>
        </w:rPr>
        <w:t>) сплетіння. Регулює моторну та секреторну функції; 2.</w:t>
      </w:r>
      <w:r w:rsidRPr="00EA6F22">
        <w:rPr>
          <w:rFonts w:ascii="Times New Roman" w:eastAsia="Times New Roman" w:hAnsi="Times New Roman" w:cs="Times New Roman"/>
          <w:i/>
          <w:sz w:val="20"/>
          <w:szCs w:val="20"/>
          <w:lang w:val="uk-UA" w:eastAsia="ru-RU"/>
        </w:rPr>
        <w:t xml:space="preserve">Дифузна ендокринна система ШКТ – </w:t>
      </w:r>
      <w:r w:rsidRPr="00EA6F22">
        <w:rPr>
          <w:rFonts w:ascii="Times New Roman" w:eastAsia="Times New Roman" w:hAnsi="Times New Roman" w:cs="Times New Roman"/>
          <w:sz w:val="20"/>
          <w:szCs w:val="20"/>
          <w:lang w:val="uk-UA" w:eastAsia="ru-RU"/>
        </w:rPr>
        <w:t xml:space="preserve">ендокринні клітини у епітелії слизової оболонки ШКТ та підшлункової залози, що виробляють </w:t>
      </w:r>
      <w:proofErr w:type="spellStart"/>
      <w:r w:rsidRPr="00EA6F22">
        <w:rPr>
          <w:rFonts w:ascii="Times New Roman" w:eastAsia="Times New Roman" w:hAnsi="Times New Roman" w:cs="Times New Roman"/>
          <w:i/>
          <w:sz w:val="20"/>
          <w:szCs w:val="20"/>
          <w:lang w:val="uk-UA" w:eastAsia="ru-RU"/>
        </w:rPr>
        <w:t>гастроінтерстинальні</w:t>
      </w:r>
      <w:proofErr w:type="spellEnd"/>
      <w:r w:rsidRPr="00EA6F22">
        <w:rPr>
          <w:rFonts w:ascii="Times New Roman" w:eastAsia="Times New Roman" w:hAnsi="Times New Roman" w:cs="Times New Roman"/>
          <w:sz w:val="20"/>
          <w:szCs w:val="20"/>
          <w:lang w:val="uk-UA" w:eastAsia="ru-RU"/>
        </w:rPr>
        <w:t xml:space="preserve"> гормони. Регуляторний вплив здійснює ендокринним та </w:t>
      </w:r>
      <w:proofErr w:type="spellStart"/>
      <w:r w:rsidRPr="00EA6F22">
        <w:rPr>
          <w:rFonts w:ascii="Times New Roman" w:eastAsia="Times New Roman" w:hAnsi="Times New Roman" w:cs="Times New Roman"/>
          <w:sz w:val="20"/>
          <w:szCs w:val="20"/>
          <w:lang w:val="uk-UA" w:eastAsia="ru-RU"/>
        </w:rPr>
        <w:t>паракринним</w:t>
      </w:r>
      <w:proofErr w:type="spellEnd"/>
      <w:r w:rsidRPr="00EA6F22">
        <w:rPr>
          <w:rFonts w:ascii="Times New Roman" w:eastAsia="Times New Roman" w:hAnsi="Times New Roman" w:cs="Times New Roman"/>
          <w:sz w:val="20"/>
          <w:szCs w:val="20"/>
          <w:lang w:val="uk-UA" w:eastAsia="ru-RU"/>
        </w:rPr>
        <w:t xml:space="preserve"> шляхами.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Проміжний рівень регуляції – </w:t>
      </w:r>
      <w:r w:rsidRPr="00EA6F22">
        <w:rPr>
          <w:rFonts w:ascii="Times New Roman" w:eastAsia="Times New Roman" w:hAnsi="Times New Roman" w:cs="Times New Roman"/>
          <w:sz w:val="20"/>
          <w:szCs w:val="20"/>
          <w:lang w:val="uk-UA" w:eastAsia="ru-RU"/>
        </w:rPr>
        <w:t>здійснює зв’язок між центральним та місцевими рівнями за допомогою еферентних волокон симпатичної та парасимпатичної НС.</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Центральний</w:t>
      </w: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i/>
          <w:sz w:val="20"/>
          <w:szCs w:val="20"/>
          <w:lang w:val="uk-UA" w:eastAsia="ru-RU"/>
        </w:rPr>
        <w:t>рівень регуляції</w:t>
      </w:r>
      <w:r w:rsidRPr="00EA6F22">
        <w:rPr>
          <w:rFonts w:ascii="Times New Roman" w:eastAsia="Times New Roman" w:hAnsi="Times New Roman" w:cs="Times New Roman"/>
          <w:sz w:val="20"/>
          <w:szCs w:val="20"/>
          <w:lang w:val="uk-UA" w:eastAsia="ru-RU"/>
        </w:rPr>
        <w:t xml:space="preserve"> – ряд структур ЦНС (переважно </w:t>
      </w:r>
      <w:proofErr w:type="spellStart"/>
      <w:r w:rsidRPr="00EA6F22">
        <w:rPr>
          <w:rFonts w:ascii="Times New Roman" w:eastAsia="Times New Roman" w:hAnsi="Times New Roman" w:cs="Times New Roman"/>
          <w:sz w:val="20"/>
          <w:szCs w:val="20"/>
          <w:lang w:val="uk-UA" w:eastAsia="ru-RU"/>
        </w:rPr>
        <w:t>спиного</w:t>
      </w:r>
      <w:proofErr w:type="spellEnd"/>
      <w:r w:rsidRPr="00EA6F22">
        <w:rPr>
          <w:rFonts w:ascii="Times New Roman" w:eastAsia="Times New Roman" w:hAnsi="Times New Roman" w:cs="Times New Roman"/>
          <w:sz w:val="20"/>
          <w:szCs w:val="20"/>
          <w:lang w:val="uk-UA" w:eastAsia="ru-RU"/>
        </w:rPr>
        <w:t xml:space="preserve"> мозку та стовбура), що утворюють </w:t>
      </w:r>
      <w:r w:rsidRPr="00EA6F22">
        <w:rPr>
          <w:rFonts w:ascii="Times New Roman" w:eastAsia="Times New Roman" w:hAnsi="Times New Roman" w:cs="Times New Roman"/>
          <w:i/>
          <w:sz w:val="20"/>
          <w:szCs w:val="20"/>
          <w:lang w:val="uk-UA" w:eastAsia="ru-RU"/>
        </w:rPr>
        <w:t>травний центр</w:t>
      </w:r>
      <w:r w:rsidRPr="00EA6F22">
        <w:rPr>
          <w:rFonts w:ascii="Times New Roman" w:eastAsia="Times New Roman" w:hAnsi="Times New Roman" w:cs="Times New Roman"/>
          <w:sz w:val="20"/>
          <w:szCs w:val="20"/>
          <w:lang w:val="uk-UA" w:eastAsia="ru-RU"/>
        </w:rPr>
        <w:t>, який координує діяльність ШКТ та визначає травну поведінку.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 xml:space="preserve">Перистальтика ШКТ </w:t>
      </w:r>
      <w:r w:rsidRPr="00EA6F22">
        <w:rPr>
          <w:rFonts w:ascii="Times New Roman" w:eastAsia="Times New Roman" w:hAnsi="Times New Roman" w:cs="Times New Roman"/>
          <w:sz w:val="20"/>
          <w:szCs w:val="20"/>
          <w:lang w:val="uk-UA" w:eastAsia="ru-RU"/>
        </w:rPr>
        <w:t xml:space="preserve">– зміни конфігурації стінок травного тракту, </w:t>
      </w:r>
      <w:proofErr w:type="spellStart"/>
      <w:r w:rsidRPr="00EA6F22">
        <w:rPr>
          <w:rFonts w:ascii="Times New Roman" w:eastAsia="Times New Roman" w:hAnsi="Times New Roman" w:cs="Times New Roman"/>
          <w:sz w:val="20"/>
          <w:szCs w:val="20"/>
          <w:lang w:val="uk-UA" w:eastAsia="ru-RU"/>
        </w:rPr>
        <w:t>пов’зані</w:t>
      </w:r>
      <w:proofErr w:type="spellEnd"/>
      <w:r w:rsidRPr="00EA6F22">
        <w:rPr>
          <w:rFonts w:ascii="Times New Roman" w:eastAsia="Times New Roman" w:hAnsi="Times New Roman" w:cs="Times New Roman"/>
          <w:sz w:val="20"/>
          <w:szCs w:val="20"/>
          <w:lang w:val="uk-UA" w:eastAsia="ru-RU"/>
        </w:rPr>
        <w:t xml:space="preserve"> із скороченням та розслабленням їх м’язів. Розрізняють </w:t>
      </w:r>
      <w:proofErr w:type="spellStart"/>
      <w:r w:rsidRPr="00EA6F22">
        <w:rPr>
          <w:rFonts w:ascii="Times New Roman" w:eastAsia="Times New Roman" w:hAnsi="Times New Roman" w:cs="Times New Roman"/>
          <w:sz w:val="20"/>
          <w:szCs w:val="20"/>
          <w:lang w:val="uk-UA" w:eastAsia="ru-RU"/>
        </w:rPr>
        <w:t>пропульсивну</w:t>
      </w:r>
      <w:proofErr w:type="spellEnd"/>
      <w:r w:rsidRPr="00EA6F22">
        <w:rPr>
          <w:rFonts w:ascii="Times New Roman" w:eastAsia="Times New Roman" w:hAnsi="Times New Roman" w:cs="Times New Roman"/>
          <w:sz w:val="20"/>
          <w:szCs w:val="20"/>
          <w:lang w:val="uk-UA" w:eastAsia="ru-RU"/>
        </w:rPr>
        <w:t xml:space="preserve"> та </w:t>
      </w:r>
      <w:proofErr w:type="spellStart"/>
      <w:r w:rsidRPr="00EA6F22">
        <w:rPr>
          <w:rFonts w:ascii="Times New Roman" w:eastAsia="Times New Roman" w:hAnsi="Times New Roman" w:cs="Times New Roman"/>
          <w:sz w:val="20"/>
          <w:szCs w:val="20"/>
          <w:lang w:val="uk-UA" w:eastAsia="ru-RU"/>
        </w:rPr>
        <w:t>непропульсивну</w:t>
      </w:r>
      <w:proofErr w:type="spellEnd"/>
      <w:r w:rsidRPr="00EA6F22">
        <w:rPr>
          <w:rFonts w:ascii="Times New Roman" w:eastAsia="Times New Roman" w:hAnsi="Times New Roman" w:cs="Times New Roman"/>
          <w:sz w:val="20"/>
          <w:szCs w:val="20"/>
          <w:lang w:val="uk-UA" w:eastAsia="ru-RU"/>
        </w:rPr>
        <w:t xml:space="preserve"> моторику, ритмічну сегментацію та тонічні скорочення.</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Лабораторна робота №</w:t>
      </w:r>
      <w:r w:rsidR="00EC1205">
        <w:rPr>
          <w:rFonts w:ascii="Times New Roman" w:eastAsia="Times New Roman" w:hAnsi="Times New Roman" w:cs="Times New Roman"/>
          <w:sz w:val="20"/>
          <w:szCs w:val="20"/>
          <w:lang w:val="uk-UA" w:eastAsia="ru-RU"/>
        </w:rPr>
        <w:t>1</w:t>
      </w:r>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 xml:space="preserve">СПОСТЕРЕЖЕННЯ ПЕРИСТАЛЬТИКИ ВІДДІЛІВ ЖКТ. ДОСЛІДЖЕННЯ ФЕРМЕНТАТИВНИХ ВЛАСТИВОСТЕЙ СЛИНИ ТА ШЛУНКОВОГО СОКУ.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i/>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b/>
          <w:sz w:val="20"/>
          <w:szCs w:val="20"/>
          <w:u w:val="single"/>
          <w:lang w:val="uk-UA" w:eastAsia="ru-RU"/>
        </w:rPr>
      </w:pPr>
      <w:r w:rsidRPr="00EA6F22">
        <w:rPr>
          <w:rFonts w:ascii="Times New Roman" w:eastAsia="Times New Roman" w:hAnsi="Times New Roman" w:cs="Times New Roman"/>
          <w:b/>
          <w:sz w:val="20"/>
          <w:szCs w:val="20"/>
          <w:u w:val="single"/>
          <w:lang w:val="uk-UA" w:eastAsia="ru-RU"/>
        </w:rPr>
        <w:t>Мета .</w:t>
      </w:r>
      <w:r w:rsidRPr="00EA6F22">
        <w:rPr>
          <w:rFonts w:ascii="Times New Roman" w:eastAsia="Times New Roman" w:hAnsi="Times New Roman" w:cs="Times New Roman"/>
          <w:sz w:val="20"/>
          <w:szCs w:val="20"/>
          <w:lang w:val="uk-UA" w:eastAsia="ru-RU"/>
        </w:rPr>
        <w:t xml:space="preserve"> </w:t>
      </w:r>
      <w:r w:rsidRPr="00EA6F22">
        <w:rPr>
          <w:rFonts w:ascii="Times New Roman" w:eastAsia="Times New Roman" w:hAnsi="Times New Roman" w:cs="Times New Roman"/>
          <w:color w:val="000000"/>
          <w:spacing w:val="-1"/>
          <w:sz w:val="20"/>
          <w:szCs w:val="20"/>
          <w:lang w:val="uk-UA" w:eastAsia="ru-RU"/>
        </w:rPr>
        <w:t xml:space="preserve">Спостерігати рухи стравоходу, </w:t>
      </w:r>
      <w:proofErr w:type="spellStart"/>
      <w:r w:rsidRPr="00EA6F22">
        <w:rPr>
          <w:rFonts w:ascii="Times New Roman" w:eastAsia="Times New Roman" w:hAnsi="Times New Roman" w:cs="Times New Roman"/>
          <w:color w:val="000000"/>
          <w:spacing w:val="-1"/>
          <w:sz w:val="20"/>
          <w:szCs w:val="20"/>
          <w:lang w:val="uk-UA" w:eastAsia="ru-RU"/>
        </w:rPr>
        <w:t>шлунка</w:t>
      </w:r>
      <w:proofErr w:type="spellEnd"/>
      <w:r w:rsidRPr="00EA6F22">
        <w:rPr>
          <w:rFonts w:ascii="Times New Roman" w:eastAsia="Times New Roman" w:hAnsi="Times New Roman" w:cs="Times New Roman"/>
          <w:color w:val="000000"/>
          <w:spacing w:val="-1"/>
          <w:sz w:val="20"/>
          <w:szCs w:val="20"/>
          <w:lang w:val="uk-UA" w:eastAsia="ru-RU"/>
        </w:rPr>
        <w:t xml:space="preserve"> і кишок у </w:t>
      </w:r>
      <w:r w:rsidRPr="00EA6F22">
        <w:rPr>
          <w:rFonts w:ascii="Times New Roman" w:eastAsia="Times New Roman" w:hAnsi="Times New Roman" w:cs="Times New Roman"/>
          <w:color w:val="000000"/>
          <w:sz w:val="20"/>
          <w:szCs w:val="20"/>
          <w:lang w:val="uk-UA" w:eastAsia="ru-RU"/>
        </w:rPr>
        <w:t>жаби при подразненні і в спокої. Дослідити дію ферментів слини та шлункового соку.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24" w:right="5" w:firstLine="543"/>
        <w:jc w:val="both"/>
        <w:rPr>
          <w:rFonts w:ascii="Times New Roman" w:eastAsia="Times New Roman" w:hAnsi="Times New Roman" w:cs="Times New Roman"/>
          <w:color w:val="000000"/>
          <w:spacing w:val="-1"/>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color w:val="000000"/>
          <w:spacing w:val="-4"/>
          <w:sz w:val="20"/>
          <w:szCs w:val="20"/>
          <w:lang w:val="uk-UA" w:eastAsia="ru-RU"/>
        </w:rPr>
        <w:t xml:space="preserve"> Препарувальний набір, пре</w:t>
      </w:r>
      <w:r w:rsidRPr="00EA6F22">
        <w:rPr>
          <w:rFonts w:ascii="Times New Roman" w:eastAsia="Times New Roman" w:hAnsi="Times New Roman" w:cs="Times New Roman"/>
          <w:color w:val="000000"/>
          <w:spacing w:val="-4"/>
          <w:sz w:val="20"/>
          <w:szCs w:val="20"/>
          <w:lang w:val="uk-UA" w:eastAsia="ru-RU"/>
        </w:rPr>
        <w:softHyphen/>
      </w:r>
      <w:r w:rsidRPr="00EA6F22">
        <w:rPr>
          <w:rFonts w:ascii="Times New Roman" w:eastAsia="Times New Roman" w:hAnsi="Times New Roman" w:cs="Times New Roman"/>
          <w:color w:val="000000"/>
          <w:sz w:val="20"/>
          <w:szCs w:val="20"/>
          <w:lang w:val="uk-UA" w:eastAsia="ru-RU"/>
        </w:rPr>
        <w:t xml:space="preserve">парувальна дощечка, </w:t>
      </w:r>
      <w:proofErr w:type="spellStart"/>
      <w:r w:rsidRPr="00EA6F22">
        <w:rPr>
          <w:rFonts w:ascii="Times New Roman" w:eastAsia="Times New Roman" w:hAnsi="Times New Roman" w:cs="Times New Roman"/>
          <w:color w:val="000000"/>
          <w:sz w:val="20"/>
          <w:szCs w:val="20"/>
          <w:lang w:val="uk-UA" w:eastAsia="ru-RU"/>
        </w:rPr>
        <w:t>фіз.розчин</w:t>
      </w:r>
      <w:proofErr w:type="spellEnd"/>
      <w:r w:rsidRPr="00EA6F22">
        <w:rPr>
          <w:rFonts w:ascii="Times New Roman" w:eastAsia="Times New Roman" w:hAnsi="Times New Roman" w:cs="Times New Roman"/>
          <w:color w:val="000000"/>
          <w:sz w:val="20"/>
          <w:szCs w:val="20"/>
          <w:lang w:val="uk-UA" w:eastAsia="ru-RU"/>
        </w:rPr>
        <w:t>, вата, марлеві сал</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1"/>
          <w:sz w:val="20"/>
          <w:szCs w:val="20"/>
          <w:lang w:val="uk-UA" w:eastAsia="ru-RU"/>
        </w:rPr>
        <w:t xml:space="preserve">фетки, шпильки, кристали NaС1, стимулятор. Термостат або водяна баня(37-38°С), лід або холодильник, штатив з пробірками (15 </w:t>
      </w:r>
      <w:proofErr w:type="spellStart"/>
      <w:r w:rsidRPr="00EA6F22">
        <w:rPr>
          <w:rFonts w:ascii="Times New Roman" w:eastAsia="Times New Roman" w:hAnsi="Times New Roman" w:cs="Times New Roman"/>
          <w:color w:val="000000"/>
          <w:spacing w:val="-1"/>
          <w:sz w:val="20"/>
          <w:szCs w:val="20"/>
          <w:lang w:val="uk-UA" w:eastAsia="ru-RU"/>
        </w:rPr>
        <w:t>шт</w:t>
      </w:r>
      <w:proofErr w:type="spellEnd"/>
      <w:r w:rsidRPr="00EA6F22">
        <w:rPr>
          <w:rFonts w:ascii="Times New Roman" w:eastAsia="Times New Roman" w:hAnsi="Times New Roman" w:cs="Times New Roman"/>
          <w:color w:val="000000"/>
          <w:spacing w:val="-1"/>
          <w:sz w:val="20"/>
          <w:szCs w:val="20"/>
          <w:lang w:val="uk-UA" w:eastAsia="ru-RU"/>
        </w:rPr>
        <w:t xml:space="preserve">), склограф, розчин йоду або розчин </w:t>
      </w:r>
      <w:proofErr w:type="spellStart"/>
      <w:r w:rsidRPr="00EA6F22">
        <w:rPr>
          <w:rFonts w:ascii="Times New Roman" w:eastAsia="Times New Roman" w:hAnsi="Times New Roman" w:cs="Times New Roman"/>
          <w:color w:val="000000"/>
          <w:spacing w:val="-1"/>
          <w:sz w:val="20"/>
          <w:szCs w:val="20"/>
          <w:lang w:val="uk-UA" w:eastAsia="ru-RU"/>
        </w:rPr>
        <w:t>Люголя</w:t>
      </w:r>
      <w:proofErr w:type="spellEnd"/>
      <w:r w:rsidRPr="00EA6F22">
        <w:rPr>
          <w:rFonts w:ascii="Times New Roman" w:eastAsia="Times New Roman" w:hAnsi="Times New Roman" w:cs="Times New Roman"/>
          <w:color w:val="000000"/>
          <w:spacing w:val="-1"/>
          <w:sz w:val="20"/>
          <w:szCs w:val="20"/>
          <w:lang w:val="uk-UA" w:eastAsia="ru-RU"/>
        </w:rPr>
        <w:t xml:space="preserve"> (0,2г кристалічного йодиду </w:t>
      </w:r>
      <w:proofErr w:type="spellStart"/>
      <w:r w:rsidRPr="00EA6F22">
        <w:rPr>
          <w:rFonts w:ascii="Times New Roman" w:eastAsia="Times New Roman" w:hAnsi="Times New Roman" w:cs="Times New Roman"/>
          <w:color w:val="000000"/>
          <w:spacing w:val="-1"/>
          <w:sz w:val="20"/>
          <w:szCs w:val="20"/>
          <w:lang w:val="uk-UA" w:eastAsia="ru-RU"/>
        </w:rPr>
        <w:t>калія</w:t>
      </w:r>
      <w:proofErr w:type="spellEnd"/>
      <w:r w:rsidRPr="00EA6F22">
        <w:rPr>
          <w:rFonts w:ascii="Times New Roman" w:eastAsia="Times New Roman" w:hAnsi="Times New Roman" w:cs="Times New Roman"/>
          <w:color w:val="000000"/>
          <w:spacing w:val="-1"/>
          <w:sz w:val="20"/>
          <w:szCs w:val="20"/>
          <w:lang w:val="uk-UA" w:eastAsia="ru-RU"/>
        </w:rPr>
        <w:t xml:space="preserve"> розчиняють у 150мл </w:t>
      </w:r>
      <w:proofErr w:type="spellStart"/>
      <w:r w:rsidRPr="00EA6F22">
        <w:rPr>
          <w:rFonts w:ascii="Times New Roman" w:eastAsia="Times New Roman" w:hAnsi="Times New Roman" w:cs="Times New Roman"/>
          <w:color w:val="000000"/>
          <w:spacing w:val="-1"/>
          <w:sz w:val="20"/>
          <w:szCs w:val="20"/>
          <w:lang w:val="uk-UA" w:eastAsia="ru-RU"/>
        </w:rPr>
        <w:t>дист</w:t>
      </w:r>
      <w:proofErr w:type="spellEnd"/>
      <w:r w:rsidRPr="00EA6F22">
        <w:rPr>
          <w:rFonts w:ascii="Times New Roman" w:eastAsia="Times New Roman" w:hAnsi="Times New Roman" w:cs="Times New Roman"/>
          <w:color w:val="000000"/>
          <w:spacing w:val="-1"/>
          <w:sz w:val="20"/>
          <w:szCs w:val="20"/>
          <w:lang w:val="uk-UA" w:eastAsia="ru-RU"/>
        </w:rPr>
        <w:t xml:space="preserve">. води), реактив </w:t>
      </w:r>
      <w:proofErr w:type="spellStart"/>
      <w:r w:rsidRPr="00EA6F22">
        <w:rPr>
          <w:rFonts w:ascii="Times New Roman" w:eastAsia="Times New Roman" w:hAnsi="Times New Roman" w:cs="Times New Roman"/>
          <w:color w:val="000000"/>
          <w:spacing w:val="-1"/>
          <w:sz w:val="20"/>
          <w:szCs w:val="20"/>
          <w:lang w:val="uk-UA" w:eastAsia="ru-RU"/>
        </w:rPr>
        <w:t>Фелінга</w:t>
      </w:r>
      <w:proofErr w:type="spellEnd"/>
      <w:r w:rsidRPr="00EA6F22">
        <w:rPr>
          <w:rFonts w:ascii="Times New Roman" w:eastAsia="Times New Roman" w:hAnsi="Times New Roman" w:cs="Times New Roman"/>
          <w:color w:val="000000"/>
          <w:spacing w:val="-1"/>
          <w:sz w:val="20"/>
          <w:szCs w:val="20"/>
          <w:lang w:val="uk-UA" w:eastAsia="ru-RU"/>
        </w:rPr>
        <w:t xml:space="preserve"> (готують із двох розчинів, які готують та зберігають окремо, а перед застосуванням змішують у рівних об’ємах. Розчин 1: 5г </w:t>
      </w:r>
      <w:proofErr w:type="spellStart"/>
      <w:r w:rsidRPr="00EA6F22">
        <w:rPr>
          <w:rFonts w:ascii="Times New Roman" w:eastAsia="Times New Roman" w:hAnsi="Times New Roman" w:cs="Times New Roman"/>
          <w:color w:val="000000"/>
          <w:spacing w:val="-1"/>
          <w:sz w:val="20"/>
          <w:szCs w:val="20"/>
          <w:lang w:val="uk-UA" w:eastAsia="ru-RU"/>
        </w:rPr>
        <w:t>NaOH</w:t>
      </w:r>
      <w:proofErr w:type="spellEnd"/>
      <w:r w:rsidRPr="00EA6F22">
        <w:rPr>
          <w:rFonts w:ascii="Times New Roman" w:eastAsia="Times New Roman" w:hAnsi="Times New Roman" w:cs="Times New Roman"/>
          <w:color w:val="000000"/>
          <w:spacing w:val="-1"/>
          <w:sz w:val="20"/>
          <w:szCs w:val="20"/>
          <w:lang w:val="uk-UA" w:eastAsia="ru-RU"/>
        </w:rPr>
        <w:t xml:space="preserve"> і 17,5г </w:t>
      </w:r>
      <w:proofErr w:type="spellStart"/>
      <w:r w:rsidRPr="00EA6F22">
        <w:rPr>
          <w:rFonts w:ascii="Times New Roman" w:eastAsia="Times New Roman" w:hAnsi="Times New Roman" w:cs="Times New Roman"/>
          <w:color w:val="000000"/>
          <w:spacing w:val="-1"/>
          <w:sz w:val="20"/>
          <w:szCs w:val="20"/>
          <w:lang w:val="uk-UA" w:eastAsia="ru-RU"/>
        </w:rPr>
        <w:t>сегнетової</w:t>
      </w:r>
      <w:proofErr w:type="spellEnd"/>
      <w:r w:rsidRPr="00EA6F22">
        <w:rPr>
          <w:rFonts w:ascii="Times New Roman" w:eastAsia="Times New Roman" w:hAnsi="Times New Roman" w:cs="Times New Roman"/>
          <w:color w:val="000000"/>
          <w:spacing w:val="-1"/>
          <w:sz w:val="20"/>
          <w:szCs w:val="20"/>
          <w:lang w:val="uk-UA" w:eastAsia="ru-RU"/>
        </w:rPr>
        <w:t xml:space="preserve"> солі розчиняють у 50мл води; розчин 2: 3,5г </w:t>
      </w:r>
      <w:proofErr w:type="spellStart"/>
      <w:r w:rsidRPr="00EA6F22">
        <w:rPr>
          <w:rFonts w:ascii="Times New Roman" w:eastAsia="Times New Roman" w:hAnsi="Times New Roman" w:cs="Times New Roman"/>
          <w:color w:val="000000"/>
          <w:spacing w:val="-1"/>
          <w:sz w:val="20"/>
          <w:szCs w:val="20"/>
          <w:lang w:val="uk-UA" w:eastAsia="ru-RU"/>
        </w:rPr>
        <w:t>CuSO</w:t>
      </w:r>
      <w:proofErr w:type="spellEnd"/>
      <w:r w:rsidR="008E61BC">
        <w:rPr>
          <w:rFonts w:ascii="Times New Roman" w:eastAsia="Times New Roman" w:hAnsi="Times New Roman" w:cs="Times New Roman"/>
          <w:color w:val="000000"/>
          <w:spacing w:val="-1"/>
          <w:position w:val="-10"/>
          <w:sz w:val="20"/>
          <w:szCs w:val="20"/>
          <w:lang w:val="uk-UA" w:eastAsia="ru-RU"/>
        </w:rPr>
        <w:pict>
          <v:shape id="_x0000_i1058" type="#_x0000_t75" style="width:8.35pt;height:17.35pt" fillcolor="window">
            <v:imagedata r:id="rId15" o:title=""/>
          </v:shape>
        </w:pict>
      </w:r>
      <w:r w:rsidRPr="00EA6F22">
        <w:rPr>
          <w:rFonts w:ascii="Times New Roman" w:eastAsia="Times New Roman" w:hAnsi="Times New Roman" w:cs="Times New Roman"/>
          <w:color w:val="000000"/>
          <w:spacing w:val="-1"/>
          <w:sz w:val="20"/>
          <w:szCs w:val="20"/>
          <w:lang w:val="uk-UA" w:eastAsia="ru-RU"/>
        </w:rPr>
        <w:t xml:space="preserve"> розчиняють у 50мл води), 0,5% розчин НС1, лакмусовий папір, 1% розчин вареного крохмалю, 1% розчин сирого крохмалю.</w:t>
      </w:r>
      <w:r w:rsidRPr="00EA6F22">
        <w:rPr>
          <w:rFonts w:ascii="Times New Roman" w:eastAsia="Times New Roman" w:hAnsi="Times New Roman" w:cs="Times New Roman"/>
          <w:sz w:val="20"/>
          <w:szCs w:val="20"/>
          <w:lang w:val="uk-UA" w:eastAsia="ru-RU"/>
        </w:rPr>
        <w:t xml:space="preserve"> Спиртівка, пінцет, фібрин (яєчний білок), 0,5% розчин </w:t>
      </w:r>
      <w:proofErr w:type="spellStart"/>
      <w:r w:rsidRPr="00EA6F22">
        <w:rPr>
          <w:rFonts w:ascii="Times New Roman" w:eastAsia="Times New Roman" w:hAnsi="Times New Roman" w:cs="Times New Roman"/>
          <w:sz w:val="20"/>
          <w:szCs w:val="20"/>
          <w:lang w:val="uk-UA" w:eastAsia="ru-RU"/>
        </w:rPr>
        <w:t>NаНСО</w:t>
      </w:r>
      <w:proofErr w:type="spellEnd"/>
      <w:r w:rsidR="008E61BC">
        <w:rPr>
          <w:rFonts w:ascii="Times New Roman" w:eastAsia="Times New Roman" w:hAnsi="Times New Roman" w:cs="Times New Roman"/>
          <w:position w:val="-12"/>
          <w:sz w:val="20"/>
          <w:szCs w:val="20"/>
          <w:lang w:val="uk-UA" w:eastAsia="ru-RU"/>
        </w:rPr>
        <w:pict>
          <v:shape id="_x0000_i1059" type="#_x0000_t75" style="width:7.35pt;height:18.65pt" fillcolor="window">
            <v:imagedata r:id="rId14" o:title=""/>
          </v:shape>
        </w:pict>
      </w:r>
      <w:r w:rsidRPr="00EA6F22">
        <w:rPr>
          <w:rFonts w:ascii="Times New Roman" w:eastAsia="Times New Roman" w:hAnsi="Times New Roman" w:cs="Times New Roman"/>
          <w:sz w:val="20"/>
          <w:szCs w:val="20"/>
          <w:lang w:val="uk-UA" w:eastAsia="ru-RU"/>
        </w:rPr>
        <w:t>.</w:t>
      </w:r>
    </w:p>
    <w:p w:rsidR="00A30EED" w:rsidRPr="00EA6F22" w:rsidRDefault="00A30EED" w:rsidP="00A30EED">
      <w:pPr>
        <w:shd w:val="clear" w:color="auto" w:fill="FFFFFF"/>
        <w:spacing w:after="0" w:line="211" w:lineRule="exact"/>
        <w:ind w:left="24" w:right="5" w:firstLine="54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color w:val="000000"/>
          <w:spacing w:val="-1"/>
          <w:sz w:val="20"/>
          <w:szCs w:val="20"/>
          <w:lang w:val="uk-UA" w:eastAsia="ru-RU"/>
        </w:rPr>
        <w:t xml:space="preserve">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Об’єкт дослідження.</w:t>
      </w:r>
      <w:r w:rsidRPr="00EA6F22">
        <w:rPr>
          <w:rFonts w:ascii="Times New Roman" w:eastAsia="Times New Roman" w:hAnsi="Times New Roman" w:cs="Times New Roman"/>
          <w:sz w:val="20"/>
          <w:szCs w:val="20"/>
          <w:lang w:val="uk-UA" w:eastAsia="ru-RU"/>
        </w:rPr>
        <w:t xml:space="preserve">  Людина, жаба.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Значення травлення. Система органів травлення. Зміни їжі та її компонентів у травному тракті. Методи вивчення травної функції. Роботи Павлова та його школи по </w:t>
      </w:r>
      <w:proofErr w:type="spellStart"/>
      <w:r w:rsidRPr="00EA6F22">
        <w:rPr>
          <w:rFonts w:ascii="Times New Roman" w:eastAsia="Times New Roman" w:hAnsi="Times New Roman" w:cs="Times New Roman"/>
          <w:sz w:val="20"/>
          <w:szCs w:val="20"/>
          <w:lang w:val="uk-UA" w:eastAsia="ru-RU"/>
        </w:rPr>
        <w:t>вивченнню</w:t>
      </w:r>
      <w:proofErr w:type="spellEnd"/>
      <w:r w:rsidRPr="00EA6F22">
        <w:rPr>
          <w:rFonts w:ascii="Times New Roman" w:eastAsia="Times New Roman" w:hAnsi="Times New Roman" w:cs="Times New Roman"/>
          <w:sz w:val="20"/>
          <w:szCs w:val="20"/>
          <w:lang w:val="uk-UA" w:eastAsia="ru-RU"/>
        </w:rPr>
        <w:t xml:space="preserve"> фізіології травлення. Травлення у ротовій порожнині. Склад слини. Регуляція слиновиділення. Будова та функції шлунку. Склад шлункового соку. Регуляція секреторної та моторної функції шлункової секреції. Гормональна регуляція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Спостереження рухів </w:t>
      </w:r>
      <w:proofErr w:type="spellStart"/>
      <w:r w:rsidRPr="00EA6F22">
        <w:rPr>
          <w:rFonts w:ascii="Times New Roman" w:eastAsia="Times New Roman" w:hAnsi="Times New Roman" w:cs="Times New Roman"/>
          <w:sz w:val="20"/>
          <w:szCs w:val="20"/>
          <w:lang w:val="uk-UA" w:eastAsia="ru-RU"/>
        </w:rPr>
        <w:t>шлунка</w:t>
      </w:r>
      <w:proofErr w:type="spellEnd"/>
      <w:r w:rsidRPr="00EA6F22">
        <w:rPr>
          <w:rFonts w:ascii="Times New Roman" w:eastAsia="Times New Roman" w:hAnsi="Times New Roman" w:cs="Times New Roman"/>
          <w:sz w:val="20"/>
          <w:szCs w:val="20"/>
          <w:lang w:val="uk-UA" w:eastAsia="ru-RU"/>
        </w:rPr>
        <w:t xml:space="preserve"> і кишок у жаби.</w:t>
      </w:r>
    </w:p>
    <w:p w:rsidR="00A30EED" w:rsidRPr="00EA6F22" w:rsidRDefault="00A30EED" w:rsidP="00A30EED">
      <w:pPr>
        <w:shd w:val="clear" w:color="auto" w:fill="FFFFFF"/>
        <w:spacing w:after="0" w:line="240" w:lineRule="auto"/>
        <w:ind w:left="10" w:right="14" w:firstLine="557"/>
        <w:jc w:val="both"/>
        <w:rPr>
          <w:rFonts w:ascii="Times New Roman" w:eastAsia="Times New Roman" w:hAnsi="Times New Roman" w:cs="Times New Roman"/>
          <w:sz w:val="20"/>
          <w:szCs w:val="20"/>
          <w:lang w:val="uk-UA" w:eastAsia="ru-RU"/>
        </w:rPr>
      </w:pPr>
      <w:proofErr w:type="spellStart"/>
      <w:r w:rsidRPr="00EA6F22">
        <w:rPr>
          <w:rFonts w:ascii="Times New Roman" w:eastAsia="Times New Roman" w:hAnsi="Times New Roman" w:cs="Times New Roman"/>
          <w:color w:val="000000"/>
          <w:sz w:val="20"/>
          <w:szCs w:val="20"/>
          <w:lang w:val="uk-UA" w:eastAsia="ru-RU"/>
        </w:rPr>
        <w:t>Спинальну</w:t>
      </w:r>
      <w:proofErr w:type="spellEnd"/>
      <w:r w:rsidRPr="00EA6F22">
        <w:rPr>
          <w:rFonts w:ascii="Times New Roman" w:eastAsia="Times New Roman" w:hAnsi="Times New Roman" w:cs="Times New Roman"/>
          <w:color w:val="000000"/>
          <w:sz w:val="20"/>
          <w:szCs w:val="20"/>
          <w:lang w:val="uk-UA" w:eastAsia="ru-RU"/>
        </w:rPr>
        <w:t xml:space="preserve"> жабу (самця) приколюють до </w:t>
      </w:r>
      <w:r w:rsidRPr="00EA6F22">
        <w:rPr>
          <w:rFonts w:ascii="Times New Roman" w:eastAsia="Times New Roman" w:hAnsi="Times New Roman" w:cs="Times New Roman"/>
          <w:color w:val="000000"/>
          <w:spacing w:val="-1"/>
          <w:sz w:val="20"/>
          <w:szCs w:val="20"/>
          <w:lang w:val="uk-UA" w:eastAsia="ru-RU"/>
        </w:rPr>
        <w:t xml:space="preserve">дощечки черевцем уверх. Розрізують черевну порожнину, </w:t>
      </w:r>
      <w:r w:rsidRPr="00EA6F22">
        <w:rPr>
          <w:rFonts w:ascii="Times New Roman" w:eastAsia="Times New Roman" w:hAnsi="Times New Roman" w:cs="Times New Roman"/>
          <w:color w:val="000000"/>
          <w:spacing w:val="-5"/>
          <w:sz w:val="20"/>
          <w:szCs w:val="20"/>
          <w:lang w:val="uk-UA" w:eastAsia="ru-RU"/>
        </w:rPr>
        <w:t xml:space="preserve">печінку відсувають </w:t>
      </w:r>
      <w:r w:rsidRPr="00EA6F22">
        <w:rPr>
          <w:rFonts w:ascii="Times New Roman" w:eastAsia="Times New Roman" w:hAnsi="Times New Roman" w:cs="Times New Roman"/>
          <w:color w:val="000000"/>
          <w:spacing w:val="8"/>
          <w:sz w:val="20"/>
          <w:szCs w:val="20"/>
          <w:lang w:val="uk-UA" w:eastAsia="ru-RU"/>
        </w:rPr>
        <w:t>набік.</w:t>
      </w:r>
    </w:p>
    <w:p w:rsidR="00A30EED" w:rsidRPr="00EA6F22" w:rsidRDefault="00A30EED" w:rsidP="00A30EED">
      <w:pPr>
        <w:shd w:val="clear" w:color="auto" w:fill="FFFFFF"/>
        <w:spacing w:after="0" w:line="240" w:lineRule="auto"/>
        <w:ind w:left="14" w:right="14" w:firstLine="55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Спостерігають рухи </w:t>
      </w:r>
      <w:proofErr w:type="spellStart"/>
      <w:r w:rsidRPr="00EA6F22">
        <w:rPr>
          <w:rFonts w:ascii="Times New Roman" w:eastAsia="Times New Roman" w:hAnsi="Times New Roman" w:cs="Times New Roman"/>
          <w:color w:val="000000"/>
          <w:sz w:val="20"/>
          <w:szCs w:val="20"/>
          <w:lang w:val="uk-UA" w:eastAsia="ru-RU"/>
        </w:rPr>
        <w:t>шлунка</w:t>
      </w:r>
      <w:proofErr w:type="spellEnd"/>
      <w:r w:rsidRPr="00EA6F22">
        <w:rPr>
          <w:rFonts w:ascii="Times New Roman" w:eastAsia="Times New Roman" w:hAnsi="Times New Roman" w:cs="Times New Roman"/>
          <w:color w:val="000000"/>
          <w:sz w:val="20"/>
          <w:szCs w:val="20"/>
          <w:lang w:val="uk-UA" w:eastAsia="ru-RU"/>
        </w:rPr>
        <w:t xml:space="preserve"> і кишок. Наносять меха</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12"/>
          <w:sz w:val="20"/>
          <w:szCs w:val="20"/>
          <w:lang w:val="uk-UA" w:eastAsia="ru-RU"/>
        </w:rPr>
        <w:t>нічні</w:t>
      </w:r>
      <w:r w:rsidRPr="00EA6F22">
        <w:rPr>
          <w:rFonts w:ascii="Times New Roman" w:eastAsia="Times New Roman" w:hAnsi="Times New Roman" w:cs="Times New Roman"/>
          <w:color w:val="000000"/>
          <w:sz w:val="20"/>
          <w:szCs w:val="20"/>
          <w:lang w:val="uk-UA" w:eastAsia="ru-RU"/>
        </w:rPr>
        <w:t xml:space="preserve"> </w:t>
      </w:r>
      <w:r w:rsidRPr="00EA6F22">
        <w:rPr>
          <w:rFonts w:ascii="Times New Roman" w:eastAsia="Times New Roman" w:hAnsi="Times New Roman" w:cs="Times New Roman"/>
          <w:color w:val="000000"/>
          <w:spacing w:val="-4"/>
          <w:sz w:val="20"/>
          <w:szCs w:val="20"/>
          <w:lang w:val="uk-UA" w:eastAsia="ru-RU"/>
        </w:rPr>
        <w:t xml:space="preserve">(пощипують пінцетом) і хімічні (прикладають </w:t>
      </w:r>
      <w:r w:rsidRPr="00EA6F22">
        <w:rPr>
          <w:rFonts w:ascii="Times New Roman" w:eastAsia="Times New Roman" w:hAnsi="Times New Roman" w:cs="Times New Roman"/>
          <w:color w:val="000000"/>
          <w:sz w:val="20"/>
          <w:szCs w:val="20"/>
          <w:lang w:val="uk-UA" w:eastAsia="ru-RU"/>
        </w:rPr>
        <w:t xml:space="preserve">змочений водою кристалик </w:t>
      </w:r>
      <w:r w:rsidRPr="00EA6F22">
        <w:rPr>
          <w:rFonts w:ascii="Times New Roman" w:eastAsia="Times New Roman" w:hAnsi="Times New Roman" w:cs="Times New Roman"/>
          <w:color w:val="000000"/>
          <w:spacing w:val="-1"/>
          <w:sz w:val="20"/>
          <w:szCs w:val="20"/>
          <w:lang w:val="uk-UA" w:eastAsia="ru-RU"/>
        </w:rPr>
        <w:t>NaС1</w:t>
      </w:r>
      <w:r w:rsidRPr="00EA6F22">
        <w:rPr>
          <w:rFonts w:ascii="Times New Roman" w:eastAsia="Times New Roman" w:hAnsi="Times New Roman" w:cs="Times New Roman"/>
          <w:color w:val="000000"/>
          <w:sz w:val="20"/>
          <w:szCs w:val="20"/>
          <w:lang w:val="uk-UA" w:eastAsia="ru-RU"/>
        </w:rPr>
        <w:t xml:space="preserve"> до </w:t>
      </w:r>
      <w:proofErr w:type="spellStart"/>
      <w:r w:rsidRPr="00EA6F22">
        <w:rPr>
          <w:rFonts w:ascii="Times New Roman" w:eastAsia="Times New Roman" w:hAnsi="Times New Roman" w:cs="Times New Roman"/>
          <w:color w:val="000000"/>
          <w:sz w:val="20"/>
          <w:szCs w:val="20"/>
          <w:lang w:val="uk-UA" w:eastAsia="ru-RU"/>
        </w:rPr>
        <w:t>шлунка</w:t>
      </w:r>
      <w:proofErr w:type="spellEnd"/>
      <w:r w:rsidRPr="00EA6F22">
        <w:rPr>
          <w:rFonts w:ascii="Times New Roman" w:eastAsia="Times New Roman" w:hAnsi="Times New Roman" w:cs="Times New Roman"/>
          <w:color w:val="000000"/>
          <w:sz w:val="20"/>
          <w:szCs w:val="20"/>
          <w:lang w:val="uk-UA" w:eastAsia="ru-RU"/>
        </w:rPr>
        <w:t xml:space="preserve"> або кишок) подразнення і спостерігають скорочення </w:t>
      </w:r>
      <w:r w:rsidRPr="00EA6F22">
        <w:rPr>
          <w:rFonts w:ascii="Times New Roman" w:eastAsia="Times New Roman" w:hAnsi="Times New Roman" w:cs="Times New Roman"/>
          <w:color w:val="000000"/>
          <w:spacing w:val="15"/>
          <w:sz w:val="20"/>
          <w:szCs w:val="20"/>
          <w:lang w:val="uk-UA" w:eastAsia="ru-RU"/>
        </w:rPr>
        <w:t>м'язів</w:t>
      </w:r>
      <w:r w:rsidRPr="00EA6F22">
        <w:rPr>
          <w:rFonts w:ascii="Times New Roman" w:eastAsia="Times New Roman" w:hAnsi="Times New Roman" w:cs="Times New Roman"/>
          <w:color w:val="000000"/>
          <w:sz w:val="20"/>
          <w:szCs w:val="20"/>
          <w:lang w:val="uk-UA" w:eastAsia="ru-RU"/>
        </w:rPr>
        <w:t xml:space="preserve"> кишки та звуження кишкового каналу в місці подразнення, а по</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15"/>
          <w:sz w:val="20"/>
          <w:szCs w:val="20"/>
          <w:lang w:val="uk-UA" w:eastAsia="ru-RU"/>
        </w:rPr>
        <w:t>тім</w:t>
      </w:r>
      <w:r w:rsidRPr="00EA6F22">
        <w:rPr>
          <w:rFonts w:ascii="Times New Roman" w:eastAsia="Times New Roman" w:hAnsi="Times New Roman" w:cs="Times New Roman"/>
          <w:color w:val="000000"/>
          <w:sz w:val="20"/>
          <w:szCs w:val="20"/>
          <w:lang w:val="uk-UA" w:eastAsia="ru-RU"/>
        </w:rPr>
        <w:t xml:space="preserve"> </w:t>
      </w:r>
      <w:r w:rsidRPr="00EA6F22">
        <w:rPr>
          <w:rFonts w:ascii="Times New Roman" w:eastAsia="Times New Roman" w:hAnsi="Times New Roman" w:cs="Times New Roman"/>
          <w:color w:val="000000"/>
          <w:spacing w:val="-1"/>
          <w:sz w:val="20"/>
          <w:szCs w:val="20"/>
          <w:lang w:val="uk-UA" w:eastAsia="ru-RU"/>
        </w:rPr>
        <w:t>поширення цього явища на суміжні ділянки.</w:t>
      </w:r>
    </w:p>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pacing w:val="-2"/>
          <w:sz w:val="20"/>
          <w:szCs w:val="20"/>
          <w:lang w:val="uk-UA" w:eastAsia="ru-RU"/>
        </w:rPr>
        <w:t>Зробіть висновок що</w:t>
      </w:r>
      <w:r w:rsidRPr="00EA6F22">
        <w:rPr>
          <w:rFonts w:ascii="Times New Roman" w:eastAsia="Times New Roman" w:hAnsi="Times New Roman" w:cs="Times New Roman"/>
          <w:spacing w:val="-2"/>
          <w:sz w:val="20"/>
          <w:szCs w:val="20"/>
          <w:lang w:val="uk-UA" w:eastAsia="ru-RU"/>
        </w:rPr>
        <w:softHyphen/>
      </w:r>
      <w:r w:rsidRPr="00EA6F22">
        <w:rPr>
          <w:rFonts w:ascii="Times New Roman" w:eastAsia="Times New Roman" w:hAnsi="Times New Roman" w:cs="Times New Roman"/>
          <w:sz w:val="20"/>
          <w:szCs w:val="20"/>
          <w:lang w:val="uk-UA" w:eastAsia="ru-RU"/>
        </w:rPr>
        <w:t>до характеру рухів кишок і реакції на подразнення.</w:t>
      </w:r>
    </w:p>
    <w:p w:rsidR="00A30EED" w:rsidRPr="00EA6F22" w:rsidRDefault="00A30EED" w:rsidP="00A30EED">
      <w:pPr>
        <w:shd w:val="clear" w:color="auto" w:fill="FFFFFF"/>
        <w:spacing w:after="0" w:line="211" w:lineRule="exact"/>
        <w:ind w:left="14" w:right="10" w:firstLine="553"/>
        <w:jc w:val="both"/>
        <w:rPr>
          <w:rFonts w:ascii="Times New Roman" w:eastAsia="Times New Roman" w:hAnsi="Times New Roman" w:cs="Times New Roman"/>
          <w:color w:val="000000"/>
          <w:sz w:val="20"/>
          <w:szCs w:val="20"/>
          <w:lang w:val="uk-UA" w:eastAsia="ru-RU"/>
        </w:rPr>
      </w:pP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b/>
          <w:color w:val="000000"/>
          <w:sz w:val="20"/>
          <w:szCs w:val="20"/>
          <w:u w:val="single"/>
          <w:lang w:val="uk-UA" w:eastAsia="ru-RU"/>
        </w:rPr>
        <w:t xml:space="preserve">Завдання 2.  </w:t>
      </w:r>
      <w:r w:rsidRPr="00EA6F22">
        <w:rPr>
          <w:rFonts w:ascii="Times New Roman" w:eastAsia="Times New Roman" w:hAnsi="Times New Roman" w:cs="Times New Roman"/>
          <w:color w:val="000000"/>
          <w:sz w:val="20"/>
          <w:szCs w:val="20"/>
          <w:lang w:val="uk-UA" w:eastAsia="ru-RU"/>
        </w:rPr>
        <w:t xml:space="preserve">Вплив блукаючого </w:t>
      </w:r>
      <w:proofErr w:type="spellStart"/>
      <w:r w:rsidRPr="00EA6F22">
        <w:rPr>
          <w:rFonts w:ascii="Times New Roman" w:eastAsia="Times New Roman" w:hAnsi="Times New Roman" w:cs="Times New Roman"/>
          <w:color w:val="000000"/>
          <w:sz w:val="20"/>
          <w:szCs w:val="20"/>
          <w:lang w:val="uk-UA" w:eastAsia="ru-RU"/>
        </w:rPr>
        <w:t>нерва</w:t>
      </w:r>
      <w:proofErr w:type="spellEnd"/>
      <w:r w:rsidRPr="00EA6F22">
        <w:rPr>
          <w:rFonts w:ascii="Times New Roman" w:eastAsia="Times New Roman" w:hAnsi="Times New Roman" w:cs="Times New Roman"/>
          <w:color w:val="000000"/>
          <w:sz w:val="20"/>
          <w:szCs w:val="20"/>
          <w:lang w:val="uk-UA" w:eastAsia="ru-RU"/>
        </w:rPr>
        <w:t xml:space="preserve"> на рух стравоходу.</w:t>
      </w: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Жабі відрізають череп. Роблять розтин, знаходять стравохід  та блукаючий нерв. Іноді, вже при препаруванні блукаючого </w:t>
      </w:r>
      <w:proofErr w:type="spellStart"/>
      <w:r w:rsidRPr="00EA6F22">
        <w:rPr>
          <w:rFonts w:ascii="Times New Roman" w:eastAsia="Times New Roman" w:hAnsi="Times New Roman" w:cs="Times New Roman"/>
          <w:color w:val="000000"/>
          <w:sz w:val="20"/>
          <w:szCs w:val="20"/>
          <w:lang w:val="uk-UA" w:eastAsia="ru-RU"/>
        </w:rPr>
        <w:t>нерва</w:t>
      </w:r>
      <w:proofErr w:type="spellEnd"/>
      <w:r w:rsidRPr="00EA6F22">
        <w:rPr>
          <w:rFonts w:ascii="Times New Roman" w:eastAsia="Times New Roman" w:hAnsi="Times New Roman" w:cs="Times New Roman"/>
          <w:color w:val="000000"/>
          <w:sz w:val="20"/>
          <w:szCs w:val="20"/>
          <w:lang w:val="uk-UA" w:eastAsia="ru-RU"/>
        </w:rPr>
        <w:t xml:space="preserve"> і перев’язуванні його помітно скорочення стравоходу.  Потім перерізають блукаючий нерв, через 30хв подразнюють периферичний кінець електричним струмом (частота 10-20 </w:t>
      </w:r>
      <w:proofErr w:type="spellStart"/>
      <w:r w:rsidRPr="00EA6F22">
        <w:rPr>
          <w:rFonts w:ascii="Times New Roman" w:eastAsia="Times New Roman" w:hAnsi="Times New Roman" w:cs="Times New Roman"/>
          <w:color w:val="000000"/>
          <w:sz w:val="20"/>
          <w:szCs w:val="20"/>
          <w:lang w:val="uk-UA" w:eastAsia="ru-RU"/>
        </w:rPr>
        <w:t>імп</w:t>
      </w:r>
      <w:proofErr w:type="spellEnd"/>
      <w:r w:rsidRPr="00EA6F22">
        <w:rPr>
          <w:rFonts w:ascii="Times New Roman" w:eastAsia="Times New Roman" w:hAnsi="Times New Roman" w:cs="Times New Roman"/>
          <w:color w:val="000000"/>
          <w:sz w:val="20"/>
          <w:szCs w:val="20"/>
          <w:lang w:val="uk-UA" w:eastAsia="ru-RU"/>
        </w:rPr>
        <w:t>/с). Визначають тривалість прихованого періоду і помічають тонічний характер скорочення стравоходу.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3.</w:t>
      </w:r>
      <w:r w:rsidRPr="00EA6F22">
        <w:rPr>
          <w:rFonts w:ascii="Times New Roman" w:eastAsia="Times New Roman" w:hAnsi="Times New Roman" w:cs="Times New Roman"/>
          <w:sz w:val="20"/>
          <w:szCs w:val="20"/>
          <w:lang w:val="uk-UA" w:eastAsia="ru-RU"/>
        </w:rPr>
        <w:t xml:space="preserve"> Перетравлювання крохмалю ферментами слини.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Завчасно готують розчини та реактиви. Збирають слину (близько 10 мл) за допомогою капсули чи природнім шляхом, випускаючи її через лійку у пробірку.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Нумерують 5 пробірок, ставлять їх у штатив і в кожну відміряють по 1 мл слини.</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Потім в першу пробірку добавляють 3 мл 1% розчину вареного крохмалю; другу пробірку нагрівають на спиртівці до кипіння, охолоджують і добавляють 3 мл 1% розчину вареного крохмалю; у третю пробірку добавляють 0,5% розчин НС1 до появи стійкого забарвлення лакмусового паперу і 3 мл 1% розчину вареного крохмалю; в четверту пробірку 3 мл 1% розчину сирого крохмалю; в п'яту 3 мл 1% розчину вареного крохмалю. Перші чотири пробірки ставлять на 30 хв в термостат або водяну баню, а п'яту пробірку - в холодильник чи стакан з льодом.</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Через 30 хв вміст всіх пробірок розділяють на дві частини (для цього нумерують ще 5 пробірок) і досліджують на наявність крохмалю (додають розчин </w:t>
      </w:r>
      <w:proofErr w:type="spellStart"/>
      <w:r w:rsidRPr="00EA6F22">
        <w:rPr>
          <w:rFonts w:ascii="Times New Roman" w:eastAsia="Times New Roman" w:hAnsi="Times New Roman" w:cs="Times New Roman"/>
          <w:sz w:val="20"/>
          <w:szCs w:val="20"/>
          <w:lang w:val="uk-UA" w:eastAsia="ru-RU"/>
        </w:rPr>
        <w:t>Люголю</w:t>
      </w:r>
      <w:proofErr w:type="spellEnd"/>
      <w:r w:rsidRPr="00EA6F22">
        <w:rPr>
          <w:rFonts w:ascii="Times New Roman" w:eastAsia="Times New Roman" w:hAnsi="Times New Roman" w:cs="Times New Roman"/>
          <w:sz w:val="20"/>
          <w:szCs w:val="20"/>
          <w:lang w:val="uk-UA" w:eastAsia="ru-RU"/>
        </w:rPr>
        <w:t xml:space="preserve">)і цукрів (додають реактив </w:t>
      </w:r>
      <w:proofErr w:type="spellStart"/>
      <w:r w:rsidRPr="00EA6F22">
        <w:rPr>
          <w:rFonts w:ascii="Times New Roman" w:eastAsia="Times New Roman" w:hAnsi="Times New Roman" w:cs="Times New Roman"/>
          <w:sz w:val="20"/>
          <w:szCs w:val="20"/>
          <w:lang w:val="uk-UA" w:eastAsia="ru-RU"/>
        </w:rPr>
        <w:t>Фелінга</w:t>
      </w:r>
      <w:proofErr w:type="spellEnd"/>
      <w:r w:rsidRPr="00EA6F22">
        <w:rPr>
          <w:rFonts w:ascii="Times New Roman" w:eastAsia="Times New Roman" w:hAnsi="Times New Roman" w:cs="Times New Roman"/>
          <w:sz w:val="20"/>
          <w:szCs w:val="20"/>
          <w:lang w:val="uk-UA" w:eastAsia="ru-RU"/>
        </w:rPr>
        <w:t xml:space="preserve">). За умови присутності крохмалю у пробірках з 1-2 краплями розчину </w:t>
      </w:r>
      <w:proofErr w:type="spellStart"/>
      <w:r w:rsidRPr="00EA6F22">
        <w:rPr>
          <w:rFonts w:ascii="Times New Roman" w:eastAsia="Times New Roman" w:hAnsi="Times New Roman" w:cs="Times New Roman"/>
          <w:sz w:val="20"/>
          <w:szCs w:val="20"/>
          <w:lang w:val="uk-UA" w:eastAsia="ru-RU"/>
        </w:rPr>
        <w:t>Люголю</w:t>
      </w:r>
      <w:proofErr w:type="spellEnd"/>
      <w:r w:rsidRPr="00EA6F22">
        <w:rPr>
          <w:rFonts w:ascii="Times New Roman" w:eastAsia="Times New Roman" w:hAnsi="Times New Roman" w:cs="Times New Roman"/>
          <w:sz w:val="20"/>
          <w:szCs w:val="20"/>
          <w:lang w:val="uk-UA" w:eastAsia="ru-RU"/>
        </w:rPr>
        <w:t xml:space="preserve"> колір змінюються на синій. А реактив </w:t>
      </w:r>
      <w:proofErr w:type="spellStart"/>
      <w:r w:rsidRPr="00EA6F22">
        <w:rPr>
          <w:rFonts w:ascii="Times New Roman" w:eastAsia="Times New Roman" w:hAnsi="Times New Roman" w:cs="Times New Roman"/>
          <w:sz w:val="20"/>
          <w:szCs w:val="20"/>
          <w:lang w:val="uk-UA" w:eastAsia="ru-RU"/>
        </w:rPr>
        <w:t>Фелінга</w:t>
      </w:r>
      <w:proofErr w:type="spellEnd"/>
      <w:r w:rsidRPr="00EA6F22">
        <w:rPr>
          <w:rFonts w:ascii="Times New Roman" w:eastAsia="Times New Roman" w:hAnsi="Times New Roman" w:cs="Times New Roman"/>
          <w:sz w:val="20"/>
          <w:szCs w:val="20"/>
          <w:lang w:val="uk-UA" w:eastAsia="ru-RU"/>
        </w:rPr>
        <w:t xml:space="preserve"> і нагрівання (до кипіння) виявляє наявність простих цукрів, тобто продуктів  розщеплення крохмалю ферментами слини. У цих пробірках вміст стає буро-червоного кольору.</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Результати роботи оформити у вигляді таблиці. </w:t>
      </w: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10.</w:t>
      </w:r>
      <w:r w:rsidRPr="00EA6F22">
        <w:rPr>
          <w:rFonts w:ascii="Times New Roman" w:eastAsia="Times New Roman" w:hAnsi="Times New Roman" w:cs="Times New Roman"/>
          <w:sz w:val="20"/>
          <w:szCs w:val="20"/>
          <w:lang w:val="uk-UA" w:eastAsia="ru-RU"/>
        </w:rPr>
        <w:t xml:space="preserve">  Вплив ферментів слини на крохмаль.</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4678"/>
        <w:gridCol w:w="1559"/>
        <w:gridCol w:w="1701"/>
        <w:gridCol w:w="1665"/>
      </w:tblGrid>
      <w:tr w:rsidR="00A30EED" w:rsidRPr="00EA6F22" w:rsidTr="00A30EED">
        <w:trPr>
          <w:cantSplit/>
        </w:trPr>
        <w:tc>
          <w:tcPr>
            <w:tcW w:w="392"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w:t>
            </w:r>
          </w:p>
        </w:tc>
        <w:tc>
          <w:tcPr>
            <w:tcW w:w="4678"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Вміст пробірок</w:t>
            </w:r>
          </w:p>
        </w:tc>
        <w:tc>
          <w:tcPr>
            <w:tcW w:w="3260" w:type="dxa"/>
            <w:gridSpan w:val="2"/>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Колір вмісту пробірок після додання</w:t>
            </w:r>
          </w:p>
        </w:tc>
        <w:tc>
          <w:tcPr>
            <w:tcW w:w="1665" w:type="dxa"/>
            <w:vMerge w:val="restart"/>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Результати дослідів</w:t>
            </w:r>
          </w:p>
        </w:tc>
      </w:tr>
      <w:tr w:rsidR="00A30EED" w:rsidRPr="00EA6F22" w:rsidTr="00A30EED">
        <w:trPr>
          <w:cantSplit/>
        </w:trPr>
        <w:tc>
          <w:tcPr>
            <w:tcW w:w="392"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4678"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Розчин  </w:t>
            </w:r>
            <w:proofErr w:type="spellStart"/>
            <w:r w:rsidRPr="00EA6F22">
              <w:rPr>
                <w:rFonts w:ascii="Times New Roman" w:eastAsia="Times New Roman" w:hAnsi="Times New Roman" w:cs="Times New Roman"/>
                <w:sz w:val="20"/>
                <w:szCs w:val="20"/>
                <w:lang w:val="uk-UA" w:eastAsia="ru-RU"/>
              </w:rPr>
              <w:t>Люголю</w:t>
            </w:r>
            <w:proofErr w:type="spellEnd"/>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Розчин </w:t>
            </w:r>
            <w:proofErr w:type="spellStart"/>
            <w:r w:rsidRPr="00EA6F22">
              <w:rPr>
                <w:rFonts w:ascii="Times New Roman" w:eastAsia="Times New Roman" w:hAnsi="Times New Roman" w:cs="Times New Roman"/>
                <w:sz w:val="20"/>
                <w:szCs w:val="20"/>
                <w:lang w:val="uk-UA" w:eastAsia="ru-RU"/>
              </w:rPr>
              <w:t>Фелінга</w:t>
            </w:r>
            <w:proofErr w:type="spellEnd"/>
          </w:p>
        </w:tc>
        <w:tc>
          <w:tcPr>
            <w:tcW w:w="1665" w:type="dxa"/>
            <w:vMerge/>
            <w:tcBorders>
              <w:top w:val="single" w:sz="4" w:space="0" w:color="auto"/>
              <w:left w:val="single" w:sz="4" w:space="0" w:color="auto"/>
              <w:bottom w:val="single" w:sz="4" w:space="0" w:color="auto"/>
              <w:right w:val="single" w:sz="4" w:space="0" w:color="auto"/>
            </w:tcBorders>
            <w:vAlign w:val="center"/>
          </w:tcPr>
          <w:p w:rsidR="00A30EED" w:rsidRPr="00EA6F22" w:rsidRDefault="00A30EED" w:rsidP="00A30EED">
            <w:pPr>
              <w:spacing w:after="0" w:line="240" w:lineRule="auto"/>
              <w:rPr>
                <w:rFonts w:ascii="Times New Roman" w:eastAsia="Times New Roman" w:hAnsi="Times New Roman" w:cs="Times New Roman"/>
                <w:sz w:val="20"/>
                <w:szCs w:val="20"/>
                <w:lang w:val="uk-UA" w:eastAsia="ru-RU"/>
              </w:rPr>
            </w:pPr>
          </w:p>
        </w:tc>
      </w:tr>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прокип’яченої слини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rPr>
          <w:trHeight w:val="575"/>
        </w:trPr>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3</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+ 0,5% НС1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4</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+ 3мл сирого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5</w:t>
            </w:r>
          </w:p>
        </w:tc>
        <w:tc>
          <w:tcPr>
            <w:tcW w:w="4678"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1мл слини + 3мл вареного крохмалю</w:t>
            </w:r>
          </w:p>
        </w:tc>
        <w:tc>
          <w:tcPr>
            <w:tcW w:w="155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701"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c>
          <w:tcPr>
            <w:tcW w:w="166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right="-99" w:firstLine="1134"/>
              <w:jc w:val="both"/>
              <w:rPr>
                <w:rFonts w:ascii="Times New Roman" w:eastAsia="Times New Roman" w:hAnsi="Times New Roman" w:cs="Times New Roman"/>
                <w:sz w:val="20"/>
                <w:szCs w:val="20"/>
                <w:lang w:val="uk-UA" w:eastAsia="ru-RU"/>
              </w:rPr>
            </w:pPr>
          </w:p>
        </w:tc>
      </w:tr>
    </w:tbl>
    <w:p w:rsidR="00A30EED" w:rsidRPr="00EA6F22" w:rsidRDefault="00A30EED" w:rsidP="00A30EED">
      <w:pPr>
        <w:tabs>
          <w:tab w:val="center" w:pos="9214"/>
        </w:tabs>
        <w:spacing w:after="0" w:line="240" w:lineRule="auto"/>
        <w:ind w:right="-99" w:firstLine="567"/>
        <w:jc w:val="both"/>
        <w:rPr>
          <w:rFonts w:ascii="Times New Roman" w:eastAsia="Times New Roman" w:hAnsi="Times New Roman" w:cs="Times New Roman"/>
          <w:sz w:val="20"/>
          <w:szCs w:val="20"/>
          <w:lang w:val="uk-UA" w:eastAsia="ru-RU"/>
        </w:rPr>
      </w:pPr>
    </w:p>
    <w:p w:rsidR="00A30EED" w:rsidRPr="00EA6F22" w:rsidRDefault="00A30EED" w:rsidP="00A30EED">
      <w:pPr>
        <w:keepNext/>
        <w:widowControl w:val="0"/>
        <w:spacing w:before="240" w:after="60" w:line="240" w:lineRule="auto"/>
        <w:jc w:val="both"/>
        <w:outlineLvl w:val="0"/>
        <w:rPr>
          <w:rFonts w:ascii="Times New Roman" w:eastAsia="Times New Roman" w:hAnsi="Times New Roman" w:cs="Times New Roman"/>
          <w:kern w:val="32"/>
          <w:sz w:val="20"/>
          <w:szCs w:val="20"/>
          <w:lang w:val="uk-UA" w:eastAsia="ru-RU"/>
        </w:rPr>
      </w:pPr>
      <w:r w:rsidRPr="00EA6F22">
        <w:rPr>
          <w:rFonts w:ascii="Times New Roman" w:eastAsia="Times New Roman" w:hAnsi="Times New Roman" w:cs="Times New Roman"/>
          <w:kern w:val="32"/>
          <w:sz w:val="20"/>
          <w:szCs w:val="20"/>
          <w:u w:val="single"/>
          <w:lang w:val="uk-UA" w:eastAsia="ru-RU"/>
        </w:rPr>
        <w:t>Завдання 4.</w:t>
      </w:r>
      <w:r w:rsidRPr="00EA6F22">
        <w:rPr>
          <w:rFonts w:ascii="Times New Roman" w:eastAsia="Times New Roman" w:hAnsi="Times New Roman" w:cs="Times New Roman"/>
          <w:kern w:val="32"/>
          <w:sz w:val="20"/>
          <w:szCs w:val="20"/>
          <w:lang w:val="uk-UA" w:eastAsia="ru-RU"/>
        </w:rPr>
        <w:t xml:space="preserve">  Дослідження ферментативних властивостей шлункового соку.</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Нумерують чотири пробірки і наливають: в першу пробірку 2 мл шлункового соку; в другу - 2 мл шлункового соку і кип'ятять на спиртівці; в третю - 2 мл шлункового соку і додають розчин соди до отримання </w:t>
      </w:r>
      <w:proofErr w:type="spellStart"/>
      <w:r w:rsidRPr="00EA6F22">
        <w:rPr>
          <w:rFonts w:ascii="Times New Roman" w:eastAsia="Times New Roman" w:hAnsi="Times New Roman" w:cs="Times New Roman"/>
          <w:sz w:val="20"/>
          <w:szCs w:val="20"/>
          <w:lang w:val="uk-UA" w:eastAsia="ru-RU"/>
        </w:rPr>
        <w:t>слабколужної</w:t>
      </w:r>
      <w:proofErr w:type="spellEnd"/>
      <w:r w:rsidRPr="00EA6F22">
        <w:rPr>
          <w:rFonts w:ascii="Times New Roman" w:eastAsia="Times New Roman" w:hAnsi="Times New Roman" w:cs="Times New Roman"/>
          <w:sz w:val="20"/>
          <w:szCs w:val="20"/>
          <w:lang w:val="uk-UA" w:eastAsia="ru-RU"/>
        </w:rPr>
        <w:t xml:space="preserve"> реакції (до синього забарвлення червоного лакмусового паперу); в четвергу - 2 мл 0,5% розчину НС1. В усі пробірки кладуть однакову кількість фібрину (0,1-0,3 г) і поміщають їх на 30-40 хв у термостат.</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Через 30-40хв визначають, як змінився зміст кожної з пробірок.</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Результати досліду занесіть в таблицю.</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i/>
          <w:sz w:val="20"/>
          <w:szCs w:val="20"/>
          <w:lang w:val="uk-UA" w:eastAsia="ru-RU"/>
        </w:rPr>
        <w:t>Таблиця 11</w:t>
      </w:r>
      <w:r w:rsidRPr="00EA6F22">
        <w:rPr>
          <w:rFonts w:ascii="Times New Roman" w:eastAsia="Times New Roman" w:hAnsi="Times New Roman" w:cs="Times New Roman"/>
          <w:sz w:val="20"/>
          <w:szCs w:val="20"/>
          <w:lang w:val="uk-UA" w:eastAsia="ru-RU"/>
        </w:rPr>
        <w:t xml:space="preserve">  Вплив шлункового соку на білок.</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6379"/>
        <w:gridCol w:w="3225"/>
      </w:tblGrid>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Вміст пробірок</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Стан вмісту пробірок</w:t>
            </w:r>
          </w:p>
        </w:tc>
      </w:tr>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2мл шлункового соку + білок </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2мл кип’яченого шлункового соку + білок </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2мл шлункового соку + розчин NаНСО3 + білок</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r w:rsidR="00A30EED" w:rsidRPr="00EA6F22" w:rsidTr="00A30EED">
        <w:trPr>
          <w:trHeight w:val="378"/>
        </w:trPr>
        <w:tc>
          <w:tcPr>
            <w:tcW w:w="392"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c>
          <w:tcPr>
            <w:tcW w:w="6379"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2мл 0,5% розчину НС1 + білок</w:t>
            </w:r>
          </w:p>
        </w:tc>
        <w:tc>
          <w:tcPr>
            <w:tcW w:w="3225" w:type="dxa"/>
            <w:tcBorders>
              <w:top w:val="single" w:sz="4" w:space="0" w:color="auto"/>
              <w:left w:val="single" w:sz="4" w:space="0" w:color="auto"/>
              <w:bottom w:val="single" w:sz="4" w:space="0" w:color="auto"/>
              <w:right w:val="single" w:sz="4" w:space="0" w:color="auto"/>
            </w:tcBorders>
          </w:tcPr>
          <w:p w:rsidR="00A30EED" w:rsidRPr="00EA6F22" w:rsidRDefault="00A30EED" w:rsidP="00A30EED">
            <w:pPr>
              <w:tabs>
                <w:tab w:val="center" w:pos="9214"/>
              </w:tabs>
              <w:spacing w:after="0" w:line="240" w:lineRule="auto"/>
              <w:ind w:firstLine="1134"/>
              <w:jc w:val="both"/>
              <w:rPr>
                <w:rFonts w:ascii="Times New Roman" w:eastAsia="Times New Roman" w:hAnsi="Times New Roman" w:cs="Times New Roman"/>
                <w:sz w:val="20"/>
                <w:szCs w:val="20"/>
                <w:lang w:val="uk-UA" w:eastAsia="ru-RU"/>
              </w:rPr>
            </w:pPr>
          </w:p>
        </w:tc>
      </w:tr>
    </w:tbl>
    <w:p w:rsidR="00A30EED" w:rsidRPr="00EA6F22" w:rsidRDefault="00A30EED" w:rsidP="00A30EED">
      <w:pPr>
        <w:tabs>
          <w:tab w:val="center" w:pos="9214"/>
        </w:tabs>
        <w:spacing w:after="0" w:line="240" w:lineRule="auto"/>
        <w:ind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 </w:t>
      </w:r>
    </w:p>
    <w:p w:rsidR="00A30EED" w:rsidRPr="00EA6F22" w:rsidRDefault="00A30EED" w:rsidP="00A30EED">
      <w:pPr>
        <w:shd w:val="clear" w:color="auto" w:fill="FFFFFF"/>
        <w:spacing w:after="0" w:line="211" w:lineRule="exact"/>
        <w:ind w:right="10"/>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11" w:lineRule="exact"/>
        <w:ind w:right="10" w:firstLine="567"/>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b/>
          <w:color w:val="000000"/>
          <w:sz w:val="20"/>
          <w:szCs w:val="20"/>
          <w:u w:val="single"/>
          <w:lang w:val="uk-UA" w:eastAsia="ru-RU"/>
        </w:rPr>
        <w:t>Питання для самопідготовки та контролю</w:t>
      </w:r>
      <w:r w:rsidRPr="00EA6F22">
        <w:rPr>
          <w:rFonts w:ascii="Times New Roman" w:eastAsia="Times New Roman" w:hAnsi="Times New Roman" w:cs="Times New Roman"/>
          <w:color w:val="000000"/>
          <w:sz w:val="20"/>
          <w:szCs w:val="20"/>
          <w:lang w:val="uk-UA" w:eastAsia="ru-RU"/>
        </w:rPr>
        <w:t>.</w:t>
      </w:r>
    </w:p>
    <w:p w:rsidR="00A30EED" w:rsidRPr="00EA6F22" w:rsidRDefault="00A30EED" w:rsidP="00A30EED">
      <w:pPr>
        <w:numPr>
          <w:ilvl w:val="0"/>
          <w:numId w:val="3"/>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Загальна характеристика системи </w:t>
      </w:r>
      <w:proofErr w:type="spellStart"/>
      <w:r w:rsidRPr="00EA6F22">
        <w:rPr>
          <w:rFonts w:ascii="Times New Roman" w:eastAsia="Times New Roman" w:hAnsi="Times New Roman" w:cs="Times New Roman"/>
          <w:sz w:val="20"/>
          <w:szCs w:val="20"/>
          <w:lang w:val="uk-UA" w:eastAsia="ru-RU"/>
        </w:rPr>
        <w:t>травленя</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3"/>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Будова та функції органів ротової порожнини.</w:t>
      </w:r>
    </w:p>
    <w:p w:rsidR="00A30EED" w:rsidRPr="00EA6F22" w:rsidRDefault="00A30EED" w:rsidP="00A30EED">
      <w:pPr>
        <w:numPr>
          <w:ilvl w:val="0"/>
          <w:numId w:val="3"/>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Склад слини у людини та фактори, що на його впливають.</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Регуляція травлення у ротовій порожнині.</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Особливості травлення у шлунку.</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Склад шлункового соку.</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Регуляція шлункової секреції.</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У давній Індії підозрюваного у злочині піддавали так званому “божому суду”. Йому треба було проковтнути жменю сухого рису. Якщо це не вдавалося, вина вважалася доказаною. У чому фізіологічне </w:t>
      </w:r>
      <w:proofErr w:type="spellStart"/>
      <w:r w:rsidRPr="00EA6F22">
        <w:rPr>
          <w:rFonts w:ascii="Times New Roman" w:eastAsia="Times New Roman" w:hAnsi="Times New Roman" w:cs="Times New Roman"/>
          <w:color w:val="000000"/>
          <w:sz w:val="20"/>
          <w:szCs w:val="20"/>
          <w:lang w:val="uk-UA" w:eastAsia="ru-RU"/>
        </w:rPr>
        <w:t>обгрунтування</w:t>
      </w:r>
      <w:proofErr w:type="spellEnd"/>
      <w:r w:rsidRPr="00EA6F22">
        <w:rPr>
          <w:rFonts w:ascii="Times New Roman" w:eastAsia="Times New Roman" w:hAnsi="Times New Roman" w:cs="Times New Roman"/>
          <w:color w:val="000000"/>
          <w:sz w:val="20"/>
          <w:szCs w:val="20"/>
          <w:lang w:val="uk-UA" w:eastAsia="ru-RU"/>
        </w:rPr>
        <w:t xml:space="preserve"> цієї проби?</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Перед </w:t>
      </w:r>
      <w:proofErr w:type="spellStart"/>
      <w:r w:rsidRPr="00EA6F22">
        <w:rPr>
          <w:rFonts w:ascii="Times New Roman" w:eastAsia="Times New Roman" w:hAnsi="Times New Roman" w:cs="Times New Roman"/>
          <w:color w:val="000000"/>
          <w:sz w:val="20"/>
          <w:szCs w:val="20"/>
          <w:lang w:val="uk-UA" w:eastAsia="ru-RU"/>
        </w:rPr>
        <w:t>іжею</w:t>
      </w:r>
      <w:proofErr w:type="spellEnd"/>
      <w:r w:rsidRPr="00EA6F22">
        <w:rPr>
          <w:rFonts w:ascii="Times New Roman" w:eastAsia="Times New Roman" w:hAnsi="Times New Roman" w:cs="Times New Roman"/>
          <w:color w:val="000000"/>
          <w:sz w:val="20"/>
          <w:szCs w:val="20"/>
          <w:lang w:val="uk-UA" w:eastAsia="ru-RU"/>
        </w:rPr>
        <w:t xml:space="preserve"> великої кількості м’яса перший досліджуваний випив склянку води, другий – склянку сливок, а третій – склянку </w:t>
      </w:r>
      <w:proofErr w:type="spellStart"/>
      <w:r w:rsidRPr="00EA6F22">
        <w:rPr>
          <w:rFonts w:ascii="Times New Roman" w:eastAsia="Times New Roman" w:hAnsi="Times New Roman" w:cs="Times New Roman"/>
          <w:color w:val="000000"/>
          <w:sz w:val="20"/>
          <w:szCs w:val="20"/>
          <w:lang w:val="uk-UA" w:eastAsia="ru-RU"/>
        </w:rPr>
        <w:t>бульону</w:t>
      </w:r>
      <w:proofErr w:type="spellEnd"/>
      <w:r w:rsidRPr="00EA6F22">
        <w:rPr>
          <w:rFonts w:ascii="Times New Roman" w:eastAsia="Times New Roman" w:hAnsi="Times New Roman" w:cs="Times New Roman"/>
          <w:color w:val="000000"/>
          <w:sz w:val="20"/>
          <w:szCs w:val="20"/>
          <w:lang w:val="uk-UA" w:eastAsia="ru-RU"/>
        </w:rPr>
        <w:t>. Як це буде впливати на перетравлювання м’яса?</w:t>
      </w:r>
    </w:p>
    <w:p w:rsidR="00A30EED" w:rsidRPr="00EA6F22" w:rsidRDefault="00A30EED" w:rsidP="00A30EED">
      <w:pPr>
        <w:numPr>
          <w:ilvl w:val="0"/>
          <w:numId w:val="3"/>
        </w:num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color w:val="000000"/>
          <w:sz w:val="20"/>
          <w:szCs w:val="20"/>
          <w:lang w:val="uk-UA" w:eastAsia="ru-RU"/>
        </w:rPr>
        <w:t xml:space="preserve">Героїня одної п’єси у момент психічного потрясіння раптово каже: “Можливо, це </w:t>
      </w:r>
      <w:proofErr w:type="spellStart"/>
      <w:r w:rsidRPr="00EA6F22">
        <w:rPr>
          <w:rFonts w:ascii="Times New Roman" w:eastAsia="Times New Roman" w:hAnsi="Times New Roman" w:cs="Times New Roman"/>
          <w:color w:val="000000"/>
          <w:sz w:val="20"/>
          <w:szCs w:val="20"/>
          <w:lang w:val="uk-UA" w:eastAsia="ru-RU"/>
        </w:rPr>
        <w:t>аморально</w:t>
      </w:r>
      <w:proofErr w:type="spellEnd"/>
      <w:r w:rsidRPr="00EA6F22">
        <w:rPr>
          <w:rFonts w:ascii="Times New Roman" w:eastAsia="Times New Roman" w:hAnsi="Times New Roman" w:cs="Times New Roman"/>
          <w:color w:val="000000"/>
          <w:sz w:val="20"/>
          <w:szCs w:val="20"/>
          <w:lang w:val="uk-UA" w:eastAsia="ru-RU"/>
        </w:rPr>
        <w:t>, але я дуже хочу їсти”. Чи можна вважати героїню бездушною?</w:t>
      </w:r>
    </w:p>
    <w:p w:rsidR="00A30EED" w:rsidRPr="00EA6F22" w:rsidRDefault="00A30EED" w:rsidP="00A30EED">
      <w:p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p>
    <w:p w:rsidR="00A30EED" w:rsidRPr="00EA6F22" w:rsidRDefault="00A30EED" w:rsidP="00A30EED">
      <w:pPr>
        <w:shd w:val="clear" w:color="auto" w:fill="FFFFFF"/>
        <w:spacing w:after="0" w:line="240" w:lineRule="auto"/>
        <w:ind w:right="10"/>
        <w:jc w:val="both"/>
        <w:rPr>
          <w:rFonts w:ascii="Times New Roman" w:eastAsia="Times New Roman" w:hAnsi="Times New Roman" w:cs="Times New Roman"/>
          <w:color w:val="000000"/>
          <w:sz w:val="20"/>
          <w:szCs w:val="20"/>
          <w:lang w:val="uk-UA" w:eastAsia="ru-RU"/>
        </w:rPr>
      </w:pPr>
    </w:p>
    <w:p w:rsidR="00A30EED" w:rsidRPr="00EA6F22" w:rsidRDefault="00A30EED" w:rsidP="00A30EED">
      <w:pPr>
        <w:tabs>
          <w:tab w:val="center" w:pos="9214"/>
        </w:tabs>
        <w:spacing w:after="0" w:line="240" w:lineRule="auto"/>
        <w:ind w:firstLine="1134"/>
        <w:jc w:val="center"/>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Лабораторна робота № </w:t>
      </w:r>
      <w:r w:rsidR="00EC1205">
        <w:rPr>
          <w:rFonts w:ascii="Times New Roman" w:eastAsia="Times New Roman" w:hAnsi="Times New Roman" w:cs="Times New Roman"/>
          <w:sz w:val="20"/>
          <w:szCs w:val="20"/>
          <w:lang w:val="uk-UA" w:eastAsia="ru-RU"/>
        </w:rPr>
        <w:t>2</w:t>
      </w:r>
      <w:r w:rsidRPr="00EA6F22">
        <w:rPr>
          <w:rFonts w:ascii="Times New Roman" w:eastAsia="Times New Roman" w:hAnsi="Times New Roman" w:cs="Times New Roman"/>
          <w:sz w:val="20"/>
          <w:szCs w:val="20"/>
          <w:lang w:val="uk-UA" w:eastAsia="ru-RU"/>
        </w:rPr>
        <w:t>.</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b/>
          <w:i/>
          <w:sz w:val="20"/>
          <w:szCs w:val="20"/>
          <w:lang w:val="uk-UA" w:eastAsia="ru-RU"/>
        </w:rPr>
      </w:pPr>
      <w:r w:rsidRPr="00EA6F22">
        <w:rPr>
          <w:rFonts w:ascii="Times New Roman" w:eastAsia="Times New Roman" w:hAnsi="Times New Roman" w:cs="Times New Roman"/>
          <w:b/>
          <w:i/>
          <w:sz w:val="20"/>
          <w:szCs w:val="20"/>
          <w:lang w:val="uk-UA" w:eastAsia="ru-RU"/>
        </w:rPr>
        <w:t>ДОСЛІДЖЕННЯ ФЕРМЕНТАТИВНИХ ВЛАСТИВОСТЕЙ ЖОВЧІ.</w:t>
      </w:r>
    </w:p>
    <w:p w:rsidR="00A30EED" w:rsidRPr="00EA6F22" w:rsidRDefault="00A30EED" w:rsidP="00A30EED">
      <w:pPr>
        <w:tabs>
          <w:tab w:val="center" w:pos="9214"/>
        </w:tabs>
        <w:spacing w:after="0" w:line="240" w:lineRule="auto"/>
        <w:ind w:firstLine="567"/>
        <w:jc w:val="center"/>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lastRenderedPageBreak/>
        <w:t>Мета.</w:t>
      </w:r>
      <w:r w:rsidRPr="00EA6F22">
        <w:rPr>
          <w:rFonts w:ascii="Times New Roman" w:eastAsia="Times New Roman" w:hAnsi="Times New Roman" w:cs="Times New Roman"/>
          <w:sz w:val="20"/>
          <w:szCs w:val="20"/>
          <w:lang w:val="uk-UA" w:eastAsia="ru-RU"/>
        </w:rPr>
        <w:t xml:space="preserve"> Дослідити </w:t>
      </w:r>
      <w:proofErr w:type="spellStart"/>
      <w:r w:rsidRPr="00EA6F22">
        <w:rPr>
          <w:rFonts w:ascii="Times New Roman" w:eastAsia="Times New Roman" w:hAnsi="Times New Roman" w:cs="Times New Roman"/>
          <w:sz w:val="20"/>
          <w:szCs w:val="20"/>
          <w:lang w:val="uk-UA" w:eastAsia="ru-RU"/>
        </w:rPr>
        <w:t>емульгуючу</w:t>
      </w:r>
      <w:proofErr w:type="spellEnd"/>
      <w:r w:rsidRPr="00EA6F22">
        <w:rPr>
          <w:rFonts w:ascii="Times New Roman" w:eastAsia="Times New Roman" w:hAnsi="Times New Roman" w:cs="Times New Roman"/>
          <w:sz w:val="20"/>
          <w:szCs w:val="20"/>
          <w:lang w:val="uk-UA" w:eastAsia="ru-RU"/>
        </w:rPr>
        <w:t xml:space="preserve"> дію жовчі на жири та виявити наявність жовчних пігментів. Дослідити процеси всмоктування.</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Прилади та матеріали:</w:t>
      </w:r>
      <w:r w:rsidRPr="00EA6F22">
        <w:rPr>
          <w:rFonts w:ascii="Times New Roman" w:eastAsia="Times New Roman" w:hAnsi="Times New Roman" w:cs="Times New Roman"/>
          <w:sz w:val="20"/>
          <w:szCs w:val="20"/>
          <w:lang w:val="uk-UA" w:eastAsia="ru-RU"/>
        </w:rPr>
        <w:t xml:space="preserve"> набір для препарування, </w:t>
      </w:r>
      <w:proofErr w:type="spellStart"/>
      <w:r w:rsidRPr="00EA6F22">
        <w:rPr>
          <w:rFonts w:ascii="Times New Roman" w:eastAsia="Times New Roman" w:hAnsi="Times New Roman" w:cs="Times New Roman"/>
          <w:sz w:val="20"/>
          <w:szCs w:val="20"/>
          <w:lang w:val="uk-UA" w:eastAsia="ru-RU"/>
        </w:rPr>
        <w:t>фіз</w:t>
      </w:r>
      <w:proofErr w:type="spellEnd"/>
      <w:r w:rsidRPr="00EA6F22">
        <w:rPr>
          <w:rFonts w:ascii="Times New Roman" w:eastAsia="Times New Roman" w:hAnsi="Times New Roman" w:cs="Times New Roman"/>
          <w:sz w:val="20"/>
          <w:szCs w:val="20"/>
          <w:lang w:val="uk-UA" w:eastAsia="ru-RU"/>
        </w:rPr>
        <w:t xml:space="preserve">. розчин, штатив з пробірками, лійки, паперові фільтри, піпетки, олія, свіжа жовч, азотна, азотиста та сірчана кислоти, 10% </w:t>
      </w:r>
      <w:proofErr w:type="spellStart"/>
      <w:r w:rsidRPr="00EA6F22">
        <w:rPr>
          <w:rFonts w:ascii="Times New Roman" w:eastAsia="Times New Roman" w:hAnsi="Times New Roman" w:cs="Times New Roman"/>
          <w:sz w:val="20"/>
          <w:szCs w:val="20"/>
          <w:lang w:val="uk-UA" w:eastAsia="ru-RU"/>
        </w:rPr>
        <w:t>тросниковий</w:t>
      </w:r>
      <w:proofErr w:type="spellEnd"/>
      <w:r w:rsidRPr="00EA6F22">
        <w:rPr>
          <w:rFonts w:ascii="Times New Roman" w:eastAsia="Times New Roman" w:hAnsi="Times New Roman" w:cs="Times New Roman"/>
          <w:sz w:val="20"/>
          <w:szCs w:val="20"/>
          <w:lang w:val="uk-UA" w:eastAsia="ru-RU"/>
        </w:rPr>
        <w:t xml:space="preserve"> цукор, 1% розчин метиленової синьки (на </w:t>
      </w:r>
      <w:proofErr w:type="spellStart"/>
      <w:r w:rsidRPr="00EA6F22">
        <w:rPr>
          <w:rFonts w:ascii="Times New Roman" w:eastAsia="Times New Roman" w:hAnsi="Times New Roman" w:cs="Times New Roman"/>
          <w:sz w:val="20"/>
          <w:szCs w:val="20"/>
          <w:lang w:val="uk-UA" w:eastAsia="ru-RU"/>
        </w:rPr>
        <w:t>фіз.розчині</w:t>
      </w:r>
      <w:proofErr w:type="spellEnd"/>
      <w:r w:rsidRPr="00EA6F22">
        <w:rPr>
          <w:rFonts w:ascii="Times New Roman" w:eastAsia="Times New Roman" w:hAnsi="Times New Roman" w:cs="Times New Roman"/>
          <w:sz w:val="20"/>
          <w:szCs w:val="20"/>
          <w:lang w:val="uk-UA" w:eastAsia="ru-RU"/>
        </w:rPr>
        <w:t>), еозин.</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b/>
          <w:sz w:val="20"/>
          <w:szCs w:val="20"/>
          <w:u w:val="single"/>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Об’єкт дослідження.</w:t>
      </w:r>
      <w:r w:rsidRPr="00EA6F22">
        <w:rPr>
          <w:rFonts w:ascii="Times New Roman" w:eastAsia="Times New Roman" w:hAnsi="Times New Roman" w:cs="Times New Roman"/>
          <w:sz w:val="20"/>
          <w:szCs w:val="20"/>
          <w:lang w:val="uk-UA" w:eastAsia="ru-RU"/>
        </w:rPr>
        <w:t xml:space="preserve"> Людина, жаба.</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color w:val="000000"/>
          <w:spacing w:val="-2"/>
          <w:sz w:val="20"/>
          <w:szCs w:val="20"/>
          <w:lang w:val="uk-UA" w:eastAsia="ru-RU"/>
        </w:rPr>
      </w:pPr>
      <w:r w:rsidRPr="00EA6F22">
        <w:rPr>
          <w:rFonts w:ascii="Times New Roman" w:eastAsia="Times New Roman" w:hAnsi="Times New Roman" w:cs="Times New Roman"/>
          <w:b/>
          <w:sz w:val="20"/>
          <w:szCs w:val="20"/>
          <w:u w:val="single"/>
          <w:lang w:val="uk-UA" w:eastAsia="ru-RU"/>
        </w:rPr>
        <w:t>Питання для теоретичної підготовки</w:t>
      </w:r>
      <w:r w:rsidRPr="00EA6F22">
        <w:rPr>
          <w:rFonts w:ascii="Times New Roman" w:eastAsia="Times New Roman" w:hAnsi="Times New Roman" w:cs="Times New Roman"/>
          <w:sz w:val="20"/>
          <w:szCs w:val="20"/>
          <w:lang w:val="uk-UA" w:eastAsia="ru-RU"/>
        </w:rPr>
        <w:t xml:space="preserve"> Будова та функції печінки.</w:t>
      </w:r>
      <w:r w:rsidRPr="00EA6F22">
        <w:rPr>
          <w:rFonts w:ascii="Times New Roman" w:eastAsia="Times New Roman" w:hAnsi="Times New Roman" w:cs="Times New Roman"/>
          <w:color w:val="000000"/>
          <w:spacing w:val="-2"/>
          <w:sz w:val="20"/>
          <w:szCs w:val="20"/>
          <w:lang w:val="uk-UA" w:eastAsia="ru-RU"/>
        </w:rPr>
        <w:t xml:space="preserve"> Склад та властивості жовчі. Регуляція </w:t>
      </w:r>
      <w:proofErr w:type="spellStart"/>
      <w:r w:rsidRPr="00EA6F22">
        <w:rPr>
          <w:rFonts w:ascii="Times New Roman" w:eastAsia="Times New Roman" w:hAnsi="Times New Roman" w:cs="Times New Roman"/>
          <w:color w:val="000000"/>
          <w:spacing w:val="-2"/>
          <w:sz w:val="20"/>
          <w:szCs w:val="20"/>
          <w:lang w:val="uk-UA" w:eastAsia="ru-RU"/>
        </w:rPr>
        <w:t>жовчоутворення</w:t>
      </w:r>
      <w:proofErr w:type="spellEnd"/>
      <w:r w:rsidRPr="00EA6F22">
        <w:rPr>
          <w:rFonts w:ascii="Times New Roman" w:eastAsia="Times New Roman" w:hAnsi="Times New Roman" w:cs="Times New Roman"/>
          <w:color w:val="000000"/>
          <w:spacing w:val="-2"/>
          <w:sz w:val="20"/>
          <w:szCs w:val="20"/>
          <w:lang w:val="uk-UA" w:eastAsia="ru-RU"/>
        </w:rPr>
        <w:t xml:space="preserve"> та жовчовиділення. Будова стінки </w:t>
      </w:r>
      <w:r w:rsidRPr="00EA6F22">
        <w:rPr>
          <w:rFonts w:ascii="Times New Roman" w:eastAsia="Times New Roman" w:hAnsi="Times New Roman" w:cs="Times New Roman"/>
          <w:color w:val="000000"/>
          <w:sz w:val="20"/>
          <w:szCs w:val="20"/>
          <w:lang w:val="uk-UA" w:eastAsia="ru-RU"/>
        </w:rPr>
        <w:t>тонкої кишки, будова і функції ворсинки. Склад кишкового соку. Пристінкове і порожнинне травлення. Всмоктування, регуляція проце</w:t>
      </w:r>
      <w:r w:rsidRPr="00EA6F22">
        <w:rPr>
          <w:rFonts w:ascii="Times New Roman" w:eastAsia="Times New Roman" w:hAnsi="Times New Roman" w:cs="Times New Roman"/>
          <w:color w:val="000000"/>
          <w:sz w:val="20"/>
          <w:szCs w:val="20"/>
          <w:lang w:val="uk-UA" w:eastAsia="ru-RU"/>
        </w:rPr>
        <w:softHyphen/>
      </w:r>
      <w:r w:rsidRPr="00EA6F22">
        <w:rPr>
          <w:rFonts w:ascii="Times New Roman" w:eastAsia="Times New Roman" w:hAnsi="Times New Roman" w:cs="Times New Roman"/>
          <w:color w:val="000000"/>
          <w:spacing w:val="-2"/>
          <w:sz w:val="20"/>
          <w:szCs w:val="20"/>
          <w:lang w:val="uk-UA" w:eastAsia="ru-RU"/>
        </w:rPr>
        <w:t xml:space="preserve">сів всмоктування. </w:t>
      </w:r>
    </w:p>
    <w:p w:rsidR="00A30EED" w:rsidRPr="00EA6F22" w:rsidRDefault="00A30EED" w:rsidP="00A30EED">
      <w:pPr>
        <w:shd w:val="clear" w:color="auto" w:fill="FFFFFF"/>
        <w:spacing w:after="0" w:line="240" w:lineRule="auto"/>
        <w:ind w:left="19" w:right="5" w:firstLine="331"/>
        <w:jc w:val="both"/>
        <w:rPr>
          <w:rFonts w:ascii="Times New Roman" w:eastAsia="Times New Roman" w:hAnsi="Times New Roman" w:cs="Times New Roman"/>
          <w:color w:val="000000"/>
          <w:spacing w:val="-2"/>
          <w:sz w:val="20"/>
          <w:szCs w:val="20"/>
          <w:lang w:val="uk-UA" w:eastAsia="ru-RU"/>
        </w:rPr>
      </w:pPr>
    </w:p>
    <w:p w:rsidR="00A30EED" w:rsidRPr="00EA6F22" w:rsidRDefault="00A30EED" w:rsidP="00A30EED">
      <w:pPr>
        <w:shd w:val="clear" w:color="auto" w:fill="FFFFFF"/>
        <w:spacing w:after="0" w:line="240" w:lineRule="auto"/>
        <w:ind w:left="19" w:right="5" w:firstLine="548"/>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1.</w:t>
      </w:r>
      <w:r w:rsidRPr="00EA6F22">
        <w:rPr>
          <w:rFonts w:ascii="Times New Roman" w:eastAsia="Times New Roman" w:hAnsi="Times New Roman" w:cs="Times New Roman"/>
          <w:sz w:val="20"/>
          <w:szCs w:val="20"/>
          <w:lang w:val="uk-UA" w:eastAsia="ru-RU"/>
        </w:rPr>
        <w:t xml:space="preserve"> Вплив жовчі на жири.</w:t>
      </w:r>
    </w:p>
    <w:p w:rsidR="00A30EED" w:rsidRPr="00EA6F22" w:rsidRDefault="00A30EED" w:rsidP="00A30EED">
      <w:pPr>
        <w:numPr>
          <w:ilvl w:val="0"/>
          <w:numId w:val="4"/>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дві пробірки налити по 2 мл олії. У одну додати 2мл жовчі, у другу – 2мл води. Затиснути пробірки пальцями, збовтати і завважити відмінності у розшаруванні емульсії жиру. У пробірці з </w:t>
      </w:r>
      <w:proofErr w:type="spellStart"/>
      <w:r w:rsidRPr="00EA6F22">
        <w:rPr>
          <w:rFonts w:ascii="Times New Roman" w:eastAsia="Times New Roman" w:hAnsi="Times New Roman" w:cs="Times New Roman"/>
          <w:sz w:val="20"/>
          <w:szCs w:val="20"/>
          <w:lang w:val="uk-UA" w:eastAsia="ru-RU"/>
        </w:rPr>
        <w:t>жовчю</w:t>
      </w:r>
      <w:proofErr w:type="spellEnd"/>
      <w:r w:rsidRPr="00EA6F22">
        <w:rPr>
          <w:rFonts w:ascii="Times New Roman" w:eastAsia="Times New Roman" w:hAnsi="Times New Roman" w:cs="Times New Roman"/>
          <w:sz w:val="20"/>
          <w:szCs w:val="20"/>
          <w:lang w:val="uk-UA" w:eastAsia="ru-RU"/>
        </w:rPr>
        <w:t xml:space="preserve">  створюється стійка емульсія – проявляється дія жовчі.</w:t>
      </w:r>
    </w:p>
    <w:p w:rsidR="00A30EED" w:rsidRPr="00EA6F22" w:rsidRDefault="00A30EED" w:rsidP="00A30EED">
      <w:pPr>
        <w:numPr>
          <w:ilvl w:val="0"/>
          <w:numId w:val="4"/>
        </w:numPr>
        <w:spacing w:after="0" w:line="240" w:lineRule="auto"/>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дві пробірки вставляють лійки з паперовими фільтрами. Один фільтр змочують водою, другий </w:t>
      </w:r>
      <w:proofErr w:type="spellStart"/>
      <w:r w:rsidRPr="00EA6F22">
        <w:rPr>
          <w:rFonts w:ascii="Times New Roman" w:eastAsia="Times New Roman" w:hAnsi="Times New Roman" w:cs="Times New Roman"/>
          <w:sz w:val="20"/>
          <w:szCs w:val="20"/>
          <w:lang w:val="uk-UA" w:eastAsia="ru-RU"/>
        </w:rPr>
        <w:t>жовчю</w:t>
      </w:r>
      <w:proofErr w:type="spellEnd"/>
      <w:r w:rsidRPr="00EA6F22">
        <w:rPr>
          <w:rFonts w:ascii="Times New Roman" w:eastAsia="Times New Roman" w:hAnsi="Times New Roman" w:cs="Times New Roman"/>
          <w:sz w:val="20"/>
          <w:szCs w:val="20"/>
          <w:lang w:val="uk-UA" w:eastAsia="ru-RU"/>
        </w:rPr>
        <w:t>. У кожну лійку наливають по 5-10мл олії. Через  45хв визначають кількість жиру, що профільтрувався, в обох пробірках. Порівнюють результати.</w:t>
      </w:r>
    </w:p>
    <w:p w:rsidR="00A30EED" w:rsidRPr="00EA6F22" w:rsidRDefault="00A30EED" w:rsidP="00A30EED">
      <w:pPr>
        <w:shd w:val="clear" w:color="auto" w:fill="FFFFFF"/>
        <w:spacing w:after="0" w:line="240" w:lineRule="auto"/>
        <w:ind w:right="5"/>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color w:val="000000"/>
          <w:sz w:val="20"/>
          <w:szCs w:val="20"/>
          <w:lang w:val="uk-UA" w:eastAsia="ru-RU"/>
        </w:rPr>
      </w:pPr>
      <w:r w:rsidRPr="00EA6F22">
        <w:rPr>
          <w:rFonts w:ascii="Times New Roman" w:eastAsia="Times New Roman" w:hAnsi="Times New Roman" w:cs="Times New Roman"/>
          <w:b/>
          <w:color w:val="000000"/>
          <w:sz w:val="20"/>
          <w:szCs w:val="20"/>
          <w:u w:val="single"/>
          <w:lang w:val="uk-UA" w:eastAsia="ru-RU"/>
        </w:rPr>
        <w:t>Завдання 2.</w:t>
      </w:r>
      <w:r w:rsidRPr="00EA6F22">
        <w:rPr>
          <w:rFonts w:ascii="Times New Roman" w:eastAsia="Times New Roman" w:hAnsi="Times New Roman" w:cs="Times New Roman"/>
          <w:color w:val="000000"/>
          <w:sz w:val="20"/>
          <w:szCs w:val="20"/>
          <w:lang w:val="uk-UA" w:eastAsia="ru-RU"/>
        </w:rPr>
        <w:t xml:space="preserve">  Реакція на жовчні кислоти. </w:t>
      </w: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При додаванні до жовчі кількох краплин 10% </w:t>
      </w:r>
      <w:proofErr w:type="spellStart"/>
      <w:r w:rsidRPr="00EA6F22">
        <w:rPr>
          <w:rFonts w:ascii="Times New Roman" w:eastAsia="Times New Roman" w:hAnsi="Times New Roman" w:cs="Times New Roman"/>
          <w:sz w:val="20"/>
          <w:szCs w:val="20"/>
          <w:lang w:val="uk-UA" w:eastAsia="ru-RU"/>
        </w:rPr>
        <w:t>тросникового</w:t>
      </w:r>
      <w:proofErr w:type="spellEnd"/>
      <w:r w:rsidRPr="00EA6F22">
        <w:rPr>
          <w:rFonts w:ascii="Times New Roman" w:eastAsia="Times New Roman" w:hAnsi="Times New Roman" w:cs="Times New Roman"/>
          <w:sz w:val="20"/>
          <w:szCs w:val="20"/>
          <w:lang w:val="uk-UA" w:eastAsia="ru-RU"/>
        </w:rPr>
        <w:t xml:space="preserve"> цукру і Н</w:t>
      </w:r>
      <w:r w:rsidR="008E61BC">
        <w:rPr>
          <w:rFonts w:ascii="Times New Roman" w:eastAsia="Times New Roman" w:hAnsi="Times New Roman" w:cs="Times New Roman"/>
          <w:position w:val="-10"/>
          <w:sz w:val="20"/>
          <w:szCs w:val="20"/>
          <w:lang w:val="uk-UA" w:eastAsia="ru-RU"/>
        </w:rPr>
        <w:pict>
          <v:shape id="_x0000_i1060" type="#_x0000_t75" style="width:8.35pt;height:17.35pt" fillcolor="window">
            <v:imagedata r:id="rId12" o:title=""/>
          </v:shape>
        </w:pict>
      </w:r>
      <w:r w:rsidRPr="00EA6F22">
        <w:rPr>
          <w:rFonts w:ascii="Times New Roman" w:eastAsia="Times New Roman" w:hAnsi="Times New Roman" w:cs="Times New Roman"/>
          <w:sz w:val="20"/>
          <w:szCs w:val="20"/>
          <w:lang w:val="uk-UA" w:eastAsia="ru-RU"/>
        </w:rPr>
        <w:t>SO</w:t>
      </w:r>
      <w:r w:rsidR="008E61BC">
        <w:rPr>
          <w:rFonts w:ascii="Times New Roman" w:eastAsia="Times New Roman" w:hAnsi="Times New Roman" w:cs="Times New Roman"/>
          <w:position w:val="-10"/>
          <w:sz w:val="20"/>
          <w:szCs w:val="20"/>
          <w:lang w:val="uk-UA" w:eastAsia="ru-RU"/>
        </w:rPr>
        <w:pict>
          <v:shape id="_x0000_i1061" type="#_x0000_t75" style="width:8.35pt;height:17.35pt" fillcolor="window">
            <v:imagedata r:id="rId16" o:title=""/>
          </v:shape>
        </w:pict>
      </w:r>
      <w:r w:rsidRPr="00EA6F22">
        <w:rPr>
          <w:rFonts w:ascii="Times New Roman" w:eastAsia="Times New Roman" w:hAnsi="Times New Roman" w:cs="Times New Roman"/>
          <w:sz w:val="20"/>
          <w:szCs w:val="20"/>
          <w:lang w:val="uk-UA" w:eastAsia="ru-RU"/>
        </w:rPr>
        <w:t xml:space="preserve"> випадає спочатку буро-жовтий осад, який згодом розчиняється і забарвлює рідину у вишнево-червоний колір.</w:t>
      </w: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14" w:right="10" w:firstLine="553"/>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3.</w:t>
      </w:r>
      <w:r w:rsidRPr="00EA6F22">
        <w:rPr>
          <w:rFonts w:ascii="Times New Roman" w:eastAsia="Times New Roman" w:hAnsi="Times New Roman" w:cs="Times New Roman"/>
          <w:sz w:val="20"/>
          <w:szCs w:val="20"/>
          <w:lang w:val="uk-UA" w:eastAsia="ru-RU"/>
        </w:rPr>
        <w:t xml:space="preserve">  Реакція на жовчні пігменти (за </w:t>
      </w:r>
      <w:proofErr w:type="spellStart"/>
      <w:r w:rsidRPr="00EA6F22">
        <w:rPr>
          <w:rFonts w:ascii="Times New Roman" w:eastAsia="Times New Roman" w:hAnsi="Times New Roman" w:cs="Times New Roman"/>
          <w:sz w:val="20"/>
          <w:szCs w:val="20"/>
          <w:lang w:val="uk-UA" w:eastAsia="ru-RU"/>
        </w:rPr>
        <w:t>Гмеліним</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5"/>
        </w:numPr>
        <w:shd w:val="clear" w:color="auto" w:fill="FFFFFF"/>
        <w:spacing w:after="0" w:line="240" w:lineRule="auto"/>
        <w:ind w:left="92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першу пробірку налити по 1мл спочатку азотної, а потім азотистої кислоти. У другу пробірку налити 1мл розбавленої жовчі (50:50). Жовч обережно нашаруйте на кислоту. На місці стикання жовчі з кислотою утворюється ряд різнобарвних </w:t>
      </w:r>
      <w:proofErr w:type="spellStart"/>
      <w:r w:rsidRPr="00EA6F22">
        <w:rPr>
          <w:rFonts w:ascii="Times New Roman" w:eastAsia="Times New Roman" w:hAnsi="Times New Roman" w:cs="Times New Roman"/>
          <w:sz w:val="20"/>
          <w:szCs w:val="20"/>
          <w:lang w:val="uk-UA" w:eastAsia="ru-RU"/>
        </w:rPr>
        <w:t>кілець</w:t>
      </w:r>
      <w:proofErr w:type="spellEnd"/>
      <w:r w:rsidRPr="00EA6F22">
        <w:rPr>
          <w:rFonts w:ascii="Times New Roman" w:eastAsia="Times New Roman" w:hAnsi="Times New Roman" w:cs="Times New Roman"/>
          <w:sz w:val="20"/>
          <w:szCs w:val="20"/>
          <w:lang w:val="uk-UA" w:eastAsia="ru-RU"/>
        </w:rPr>
        <w:t>, продуктів окислення пігментів жовчі.</w:t>
      </w:r>
    </w:p>
    <w:p w:rsidR="00A30EED" w:rsidRPr="00EA6F22" w:rsidRDefault="00A30EED" w:rsidP="00A30EED">
      <w:pPr>
        <w:numPr>
          <w:ilvl w:val="0"/>
          <w:numId w:val="5"/>
        </w:numPr>
        <w:shd w:val="clear" w:color="auto" w:fill="FFFFFF"/>
        <w:spacing w:after="0" w:line="240" w:lineRule="auto"/>
        <w:ind w:left="92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Профільтруйте жовч кілька разів через невеличкий фільтр; на ньому частково затримуються жовчні пігменти. Розгорніть фільтр на склі та пустіть усередину фільтра за допомогою скляної палички краплину концентрованої азотної кислоти. Спостерігається утворення на фільтрі кольорових </w:t>
      </w:r>
      <w:proofErr w:type="spellStart"/>
      <w:r w:rsidRPr="00EA6F22">
        <w:rPr>
          <w:rFonts w:ascii="Times New Roman" w:eastAsia="Times New Roman" w:hAnsi="Times New Roman" w:cs="Times New Roman"/>
          <w:sz w:val="20"/>
          <w:szCs w:val="20"/>
          <w:lang w:val="uk-UA" w:eastAsia="ru-RU"/>
        </w:rPr>
        <w:t>кілець</w:t>
      </w:r>
      <w:proofErr w:type="spellEnd"/>
      <w:r w:rsidRPr="00EA6F22">
        <w:rPr>
          <w:rFonts w:ascii="Times New Roman" w:eastAsia="Times New Roman" w:hAnsi="Times New Roman" w:cs="Times New Roman"/>
          <w:sz w:val="20"/>
          <w:szCs w:val="20"/>
          <w:lang w:val="uk-UA" w:eastAsia="ru-RU"/>
        </w:rPr>
        <w:t xml:space="preserve"> (крайнім зовні буде зелене кільце).</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Завдання 4.</w:t>
      </w:r>
      <w:r w:rsidRPr="00EA6F22">
        <w:rPr>
          <w:rFonts w:ascii="Times New Roman" w:eastAsia="Times New Roman" w:hAnsi="Times New Roman" w:cs="Times New Roman"/>
          <w:sz w:val="20"/>
          <w:szCs w:val="20"/>
          <w:lang w:val="uk-UA" w:eastAsia="ru-RU"/>
        </w:rPr>
        <w:t xml:space="preserve">  Однобічна проникність шкіри жаби. </w:t>
      </w:r>
    </w:p>
    <w:p w:rsidR="00A30EED" w:rsidRPr="00EA6F22" w:rsidRDefault="00A30EED"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Зруйнуйте у жаби головний і </w:t>
      </w:r>
      <w:proofErr w:type="spellStart"/>
      <w:r w:rsidRPr="00EA6F22">
        <w:rPr>
          <w:rFonts w:ascii="Times New Roman" w:eastAsia="Times New Roman" w:hAnsi="Times New Roman" w:cs="Times New Roman"/>
          <w:sz w:val="20"/>
          <w:szCs w:val="20"/>
          <w:lang w:val="uk-UA" w:eastAsia="ru-RU"/>
        </w:rPr>
        <w:t>спиний</w:t>
      </w:r>
      <w:proofErr w:type="spellEnd"/>
      <w:r w:rsidRPr="00EA6F22">
        <w:rPr>
          <w:rFonts w:ascii="Times New Roman" w:eastAsia="Times New Roman" w:hAnsi="Times New Roman" w:cs="Times New Roman"/>
          <w:sz w:val="20"/>
          <w:szCs w:val="20"/>
          <w:lang w:val="uk-UA" w:eastAsia="ru-RU"/>
        </w:rPr>
        <w:t xml:space="preserve"> мозок, зніміть шкіру з обох задніх кінцівок і зробіть два мішечки: один вивернутий, а другий </w:t>
      </w:r>
      <w:proofErr w:type="spellStart"/>
      <w:r w:rsidRPr="00EA6F22">
        <w:rPr>
          <w:rFonts w:ascii="Times New Roman" w:eastAsia="Times New Roman" w:hAnsi="Times New Roman" w:cs="Times New Roman"/>
          <w:sz w:val="20"/>
          <w:szCs w:val="20"/>
          <w:lang w:val="uk-UA" w:eastAsia="ru-RU"/>
        </w:rPr>
        <w:t>залишіть</w:t>
      </w:r>
      <w:proofErr w:type="spellEnd"/>
      <w:r w:rsidRPr="00EA6F22">
        <w:rPr>
          <w:rFonts w:ascii="Times New Roman" w:eastAsia="Times New Roman" w:hAnsi="Times New Roman" w:cs="Times New Roman"/>
          <w:sz w:val="20"/>
          <w:szCs w:val="20"/>
          <w:lang w:val="uk-UA" w:eastAsia="ru-RU"/>
        </w:rPr>
        <w:t xml:space="preserve"> невивернутим. У мішечки </w:t>
      </w:r>
      <w:proofErr w:type="spellStart"/>
      <w:r w:rsidRPr="00EA6F22">
        <w:rPr>
          <w:rFonts w:ascii="Times New Roman" w:eastAsia="Times New Roman" w:hAnsi="Times New Roman" w:cs="Times New Roman"/>
          <w:sz w:val="20"/>
          <w:szCs w:val="20"/>
          <w:lang w:val="uk-UA" w:eastAsia="ru-RU"/>
        </w:rPr>
        <w:t>ув’яжіть</w:t>
      </w:r>
      <w:proofErr w:type="spellEnd"/>
      <w:r w:rsidRPr="00EA6F22">
        <w:rPr>
          <w:rFonts w:ascii="Times New Roman" w:eastAsia="Times New Roman" w:hAnsi="Times New Roman" w:cs="Times New Roman"/>
          <w:sz w:val="20"/>
          <w:szCs w:val="20"/>
          <w:lang w:val="uk-UA" w:eastAsia="ru-RU"/>
        </w:rPr>
        <w:t xml:space="preserve"> скляні трубки, через які </w:t>
      </w:r>
      <w:proofErr w:type="spellStart"/>
      <w:r w:rsidRPr="00EA6F22">
        <w:rPr>
          <w:rFonts w:ascii="Times New Roman" w:eastAsia="Times New Roman" w:hAnsi="Times New Roman" w:cs="Times New Roman"/>
          <w:sz w:val="20"/>
          <w:szCs w:val="20"/>
          <w:lang w:val="uk-UA" w:eastAsia="ru-RU"/>
        </w:rPr>
        <w:t>налийте</w:t>
      </w:r>
      <w:proofErr w:type="spellEnd"/>
      <w:r w:rsidRPr="00EA6F22">
        <w:rPr>
          <w:rFonts w:ascii="Times New Roman" w:eastAsia="Times New Roman" w:hAnsi="Times New Roman" w:cs="Times New Roman"/>
          <w:sz w:val="20"/>
          <w:szCs w:val="20"/>
          <w:lang w:val="uk-UA" w:eastAsia="ru-RU"/>
        </w:rPr>
        <w:t xml:space="preserve"> 1% розчин метиленової синьки. </w:t>
      </w:r>
      <w:proofErr w:type="spellStart"/>
      <w:r w:rsidRPr="00EA6F22">
        <w:rPr>
          <w:rFonts w:ascii="Times New Roman" w:eastAsia="Times New Roman" w:hAnsi="Times New Roman" w:cs="Times New Roman"/>
          <w:sz w:val="20"/>
          <w:szCs w:val="20"/>
          <w:lang w:val="uk-UA" w:eastAsia="ru-RU"/>
        </w:rPr>
        <w:t>Занурьте</w:t>
      </w:r>
      <w:proofErr w:type="spellEnd"/>
      <w:r w:rsidRPr="00EA6F22">
        <w:rPr>
          <w:rFonts w:ascii="Times New Roman" w:eastAsia="Times New Roman" w:hAnsi="Times New Roman" w:cs="Times New Roman"/>
          <w:sz w:val="20"/>
          <w:szCs w:val="20"/>
          <w:lang w:val="uk-UA" w:eastAsia="ru-RU"/>
        </w:rPr>
        <w:t xml:space="preserve"> мішечки у </w:t>
      </w:r>
      <w:proofErr w:type="spellStart"/>
      <w:r w:rsidRPr="00EA6F22">
        <w:rPr>
          <w:rFonts w:ascii="Times New Roman" w:eastAsia="Times New Roman" w:hAnsi="Times New Roman" w:cs="Times New Roman"/>
          <w:sz w:val="20"/>
          <w:szCs w:val="20"/>
          <w:lang w:val="uk-UA" w:eastAsia="ru-RU"/>
        </w:rPr>
        <w:t>фіз.розчин</w:t>
      </w:r>
      <w:proofErr w:type="spellEnd"/>
      <w:r w:rsidRPr="00EA6F22">
        <w:rPr>
          <w:rFonts w:ascii="Times New Roman" w:eastAsia="Times New Roman" w:hAnsi="Times New Roman" w:cs="Times New Roman"/>
          <w:sz w:val="20"/>
          <w:szCs w:val="20"/>
          <w:lang w:val="uk-UA" w:eastAsia="ru-RU"/>
        </w:rPr>
        <w:t xml:space="preserve">, налитий у склянку, причому трубочки закріпіть у штативі, а рівень рідини у трубочках </w:t>
      </w:r>
      <w:proofErr w:type="spellStart"/>
      <w:r w:rsidRPr="00EA6F22">
        <w:rPr>
          <w:rFonts w:ascii="Times New Roman" w:eastAsia="Times New Roman" w:hAnsi="Times New Roman" w:cs="Times New Roman"/>
          <w:sz w:val="20"/>
          <w:szCs w:val="20"/>
          <w:lang w:val="uk-UA" w:eastAsia="ru-RU"/>
        </w:rPr>
        <w:t>підніміть</w:t>
      </w:r>
      <w:proofErr w:type="spellEnd"/>
      <w:r w:rsidRPr="00EA6F22">
        <w:rPr>
          <w:rFonts w:ascii="Times New Roman" w:eastAsia="Times New Roman" w:hAnsi="Times New Roman" w:cs="Times New Roman"/>
          <w:sz w:val="20"/>
          <w:szCs w:val="20"/>
          <w:lang w:val="uk-UA" w:eastAsia="ru-RU"/>
        </w:rPr>
        <w:t xml:space="preserve"> на однакову висоту. Через деякий час рівень рідини у одній з трубочок знизиться, бо метиленова синька почне виходити з невивернутого мішечка, а </w:t>
      </w:r>
      <w:proofErr w:type="spellStart"/>
      <w:r w:rsidRPr="00EA6F22">
        <w:rPr>
          <w:rFonts w:ascii="Times New Roman" w:eastAsia="Times New Roman" w:hAnsi="Times New Roman" w:cs="Times New Roman"/>
          <w:sz w:val="20"/>
          <w:szCs w:val="20"/>
          <w:lang w:val="uk-UA" w:eastAsia="ru-RU"/>
        </w:rPr>
        <w:t>фіз.розчин</w:t>
      </w:r>
      <w:proofErr w:type="spellEnd"/>
      <w:r w:rsidRPr="00EA6F22">
        <w:rPr>
          <w:rFonts w:ascii="Times New Roman" w:eastAsia="Times New Roman" w:hAnsi="Times New Roman" w:cs="Times New Roman"/>
          <w:sz w:val="20"/>
          <w:szCs w:val="20"/>
          <w:lang w:val="uk-UA" w:eastAsia="ru-RU"/>
        </w:rPr>
        <w:t xml:space="preserve"> у склянці забарвиться (мал.8).  </w:t>
      </w:r>
    </w:p>
    <w:p w:rsidR="00A30EED" w:rsidRPr="00EA6F22" w:rsidRDefault="00A30EED"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p>
    <w:p w:rsidR="00A30EED" w:rsidRPr="00EA6F22" w:rsidRDefault="008E61BC" w:rsidP="00A30EED">
      <w:pPr>
        <w:shd w:val="clear" w:color="auto" w:fill="FFFFFF"/>
        <w:spacing w:after="0" w:line="240" w:lineRule="auto"/>
        <w:ind w:right="10"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eastAsia="ru-RU"/>
        </w:rPr>
        <w:object w:dxaOrig="1440" w:dyaOrig="1440">
          <v:shape id="_x0000_s1026" type="#_x0000_t75" style="position:absolute;left:0;text-align:left;margin-left:90.15pt;margin-top:4pt;width:378.7pt;height:158.15pt;z-index:251659264;mso-position-horizontal-relative:page;mso-position-vertical-relative:text" o:allowincell="f">
            <v:imagedata r:id="rId17" o:title=""/>
            <w10:wrap type="topAndBottom" anchorx="page"/>
          </v:shape>
          <o:OLEObject Type="Embed" ProgID="PBrush" ShapeID="_x0000_s1026" DrawAspect="Content" ObjectID="_1651319191" r:id="rId18"/>
        </w:object>
      </w:r>
      <w:r w:rsidR="00A30EED" w:rsidRPr="00EA6F22">
        <w:rPr>
          <w:rFonts w:ascii="Times New Roman" w:eastAsia="Times New Roman" w:hAnsi="Times New Roman" w:cs="Times New Roman"/>
          <w:sz w:val="20"/>
          <w:szCs w:val="20"/>
          <w:lang w:val="uk-UA" w:eastAsia="ru-RU"/>
        </w:rPr>
        <w:t>При застосуванні іншої фарби – еозину, забарвлення спостерігається у склянці, де занурено вивернутий мішечок.</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Обробіть мішечки спиртом і спостерігайте далі. </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Зробіть висновки. Чим пояснюється зникнення однобічної проникності шкіри при обробці її спиртом?</w:t>
      </w: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p>
    <w:p w:rsidR="00A30EED" w:rsidRPr="00EA6F22" w:rsidRDefault="00A30EED" w:rsidP="00A30EED">
      <w:pPr>
        <w:shd w:val="clear" w:color="auto" w:fill="FFFFFF"/>
        <w:spacing w:after="0" w:line="240" w:lineRule="auto"/>
        <w:ind w:left="567"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b/>
          <w:sz w:val="20"/>
          <w:szCs w:val="20"/>
          <w:u w:val="single"/>
          <w:lang w:val="uk-UA" w:eastAsia="ru-RU"/>
        </w:rPr>
        <w:t xml:space="preserve">Питання для самопідготовки та контролю. </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lastRenderedPageBreak/>
        <w:t>Роль жовчі у процесі травлення.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Травлення у 12-ти палій кишці.</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Дайте характеристику процесу всмоктування.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Травлення у товстому кишечнику.</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пробірку налили кишковий сік. Потім до неї додали розчин крохмалю. Як прискорити його перетравлювання?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Чому жування навіть неїстівних предметів може вгамувати відчуття голоду? Аналогічний ефект може спостерігатися при наповненні </w:t>
      </w:r>
      <w:proofErr w:type="spellStart"/>
      <w:r w:rsidRPr="00EA6F22">
        <w:rPr>
          <w:rFonts w:ascii="Times New Roman" w:eastAsia="Times New Roman" w:hAnsi="Times New Roman" w:cs="Times New Roman"/>
          <w:sz w:val="20"/>
          <w:szCs w:val="20"/>
          <w:lang w:val="uk-UA" w:eastAsia="ru-RU"/>
        </w:rPr>
        <w:t>шлунка</w:t>
      </w:r>
      <w:proofErr w:type="spellEnd"/>
      <w:r w:rsidRPr="00EA6F22">
        <w:rPr>
          <w:rFonts w:ascii="Times New Roman" w:eastAsia="Times New Roman" w:hAnsi="Times New Roman" w:cs="Times New Roman"/>
          <w:sz w:val="20"/>
          <w:szCs w:val="20"/>
          <w:lang w:val="uk-UA" w:eastAsia="ru-RU"/>
        </w:rPr>
        <w:t xml:space="preserve"> великою кількістю погано засвоюваної їжі. Поясніть механізм цих явищ.</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Коли Кох встановив, що збудником холери є холерний вібріон, його опонент </w:t>
      </w:r>
      <w:proofErr w:type="spellStart"/>
      <w:r w:rsidRPr="00EA6F22">
        <w:rPr>
          <w:rFonts w:ascii="Times New Roman" w:eastAsia="Times New Roman" w:hAnsi="Times New Roman" w:cs="Times New Roman"/>
          <w:sz w:val="20"/>
          <w:szCs w:val="20"/>
          <w:lang w:val="uk-UA" w:eastAsia="ru-RU"/>
        </w:rPr>
        <w:t>Петенкофер</w:t>
      </w:r>
      <w:proofErr w:type="spellEnd"/>
      <w:r w:rsidRPr="00EA6F22">
        <w:rPr>
          <w:rFonts w:ascii="Times New Roman" w:eastAsia="Times New Roman" w:hAnsi="Times New Roman" w:cs="Times New Roman"/>
          <w:sz w:val="20"/>
          <w:szCs w:val="20"/>
          <w:lang w:val="uk-UA" w:eastAsia="ru-RU"/>
        </w:rPr>
        <w:t xml:space="preserve">, щоб довести помилковість поглядів Коха, випив у присутності студентів рідину з чистою культурою холерного вібріона. Він не тільки не вмер, але навіть не захворів. Але Кох був правий. Чому не захворів </w:t>
      </w:r>
      <w:proofErr w:type="spellStart"/>
      <w:r w:rsidRPr="00EA6F22">
        <w:rPr>
          <w:rFonts w:ascii="Times New Roman" w:eastAsia="Times New Roman" w:hAnsi="Times New Roman" w:cs="Times New Roman"/>
          <w:sz w:val="20"/>
          <w:szCs w:val="20"/>
          <w:lang w:val="uk-UA" w:eastAsia="ru-RU"/>
        </w:rPr>
        <w:t>Петенкофер</w:t>
      </w:r>
      <w:proofErr w:type="spellEnd"/>
      <w:r w:rsidRPr="00EA6F22">
        <w:rPr>
          <w:rFonts w:ascii="Times New Roman" w:eastAsia="Times New Roman" w:hAnsi="Times New Roman" w:cs="Times New Roman"/>
          <w:sz w:val="20"/>
          <w:szCs w:val="20"/>
          <w:lang w:val="uk-UA" w:eastAsia="ru-RU"/>
        </w:rPr>
        <w:t>?</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новонароджених кроликів ферменти у просвіті травного каналу практично відсутні. Як вони засвоюють молоко?</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Чи можливо, щоб при достатній кількості молекул травного </w:t>
      </w:r>
      <w:proofErr w:type="spellStart"/>
      <w:r w:rsidRPr="00EA6F22">
        <w:rPr>
          <w:rFonts w:ascii="Times New Roman" w:eastAsia="Times New Roman" w:hAnsi="Times New Roman" w:cs="Times New Roman"/>
          <w:sz w:val="20"/>
          <w:szCs w:val="20"/>
          <w:lang w:val="uk-UA" w:eastAsia="ru-RU"/>
        </w:rPr>
        <w:t>фірмента</w:t>
      </w:r>
      <w:proofErr w:type="spellEnd"/>
      <w:r w:rsidRPr="00EA6F22">
        <w:rPr>
          <w:rFonts w:ascii="Times New Roman" w:eastAsia="Times New Roman" w:hAnsi="Times New Roman" w:cs="Times New Roman"/>
          <w:sz w:val="20"/>
          <w:szCs w:val="20"/>
          <w:lang w:val="uk-UA" w:eastAsia="ru-RU"/>
        </w:rPr>
        <w:t xml:space="preserve"> його дія була б послаблена?</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Чи можна отримати інформацію про якості травних секретів організму, не проводячи ніяких оперативних </w:t>
      </w:r>
      <w:proofErr w:type="spellStart"/>
      <w:r w:rsidRPr="00EA6F22">
        <w:rPr>
          <w:rFonts w:ascii="Times New Roman" w:eastAsia="Times New Roman" w:hAnsi="Times New Roman" w:cs="Times New Roman"/>
          <w:sz w:val="20"/>
          <w:szCs w:val="20"/>
          <w:lang w:val="uk-UA" w:eastAsia="ru-RU"/>
        </w:rPr>
        <w:t>втручань</w:t>
      </w:r>
      <w:proofErr w:type="spellEnd"/>
      <w:r w:rsidRPr="00EA6F22">
        <w:rPr>
          <w:rFonts w:ascii="Times New Roman" w:eastAsia="Times New Roman" w:hAnsi="Times New Roman" w:cs="Times New Roman"/>
          <w:sz w:val="20"/>
          <w:szCs w:val="20"/>
          <w:lang w:val="uk-UA" w:eastAsia="ru-RU"/>
        </w:rPr>
        <w:t xml:space="preserve"> і навіть не доторкуючись до тварини (людини)?</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Собаки та кішки – хижаки. У природніх умовах вони добувають їжу полюванням. У кого з них найбільш виражений слиновидільний умовний рефлекс? У чому фізіологічний сенс цих розбіжностей?</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При уявному годуванні собаки заміряли кількість шлункового соку, що виділяється. Потім була видалена  пілорична частина шлунку. Як зміниться секреція при повторенні досліду із уявним годуванням?</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пілоричній частині шлунку НС1 не виділяється тому, що тут відсутні </w:t>
      </w:r>
      <w:proofErr w:type="spellStart"/>
      <w:r w:rsidRPr="00EA6F22">
        <w:rPr>
          <w:rFonts w:ascii="Times New Roman" w:eastAsia="Times New Roman" w:hAnsi="Times New Roman" w:cs="Times New Roman"/>
          <w:sz w:val="20"/>
          <w:szCs w:val="20"/>
          <w:lang w:val="uk-UA" w:eastAsia="ru-RU"/>
        </w:rPr>
        <w:t>обкладочні</w:t>
      </w:r>
      <w:proofErr w:type="spellEnd"/>
      <w:r w:rsidRPr="00EA6F22">
        <w:rPr>
          <w:rFonts w:ascii="Times New Roman" w:eastAsia="Times New Roman" w:hAnsi="Times New Roman" w:cs="Times New Roman"/>
          <w:sz w:val="20"/>
          <w:szCs w:val="20"/>
          <w:lang w:val="uk-UA" w:eastAsia="ru-RU"/>
        </w:rPr>
        <w:t xml:space="preserve"> клітини. У чому фізіологічний сенс цієї особливості?</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Як довести що </w:t>
      </w:r>
      <w:r w:rsidRPr="00EA6F22">
        <w:rPr>
          <w:rFonts w:ascii="Times New Roman" w:eastAsia="Times New Roman" w:hAnsi="Times New Roman" w:cs="Times New Roman"/>
          <w:i/>
          <w:sz w:val="20"/>
          <w:szCs w:val="20"/>
          <w:lang w:val="uk-UA" w:eastAsia="ru-RU"/>
        </w:rPr>
        <w:t>трипсин</w:t>
      </w:r>
      <w:r w:rsidRPr="00EA6F22">
        <w:rPr>
          <w:rFonts w:ascii="Times New Roman" w:eastAsia="Times New Roman" w:hAnsi="Times New Roman" w:cs="Times New Roman"/>
          <w:sz w:val="20"/>
          <w:szCs w:val="20"/>
          <w:lang w:val="uk-UA" w:eastAsia="ru-RU"/>
        </w:rPr>
        <w:t xml:space="preserve"> </w:t>
      </w:r>
      <w:proofErr w:type="spellStart"/>
      <w:r w:rsidRPr="00EA6F22">
        <w:rPr>
          <w:rFonts w:ascii="Times New Roman" w:eastAsia="Times New Roman" w:hAnsi="Times New Roman" w:cs="Times New Roman"/>
          <w:sz w:val="20"/>
          <w:szCs w:val="20"/>
          <w:lang w:val="uk-UA" w:eastAsia="ru-RU"/>
        </w:rPr>
        <w:t>видиляється</w:t>
      </w:r>
      <w:proofErr w:type="spellEnd"/>
      <w:r w:rsidRPr="00EA6F22">
        <w:rPr>
          <w:rFonts w:ascii="Times New Roman" w:eastAsia="Times New Roman" w:hAnsi="Times New Roman" w:cs="Times New Roman"/>
          <w:sz w:val="20"/>
          <w:szCs w:val="20"/>
          <w:lang w:val="uk-UA" w:eastAsia="ru-RU"/>
        </w:rPr>
        <w:t xml:space="preserve"> у неактивному стані (у вигляді </w:t>
      </w:r>
      <w:proofErr w:type="spellStart"/>
      <w:r w:rsidRPr="00EA6F22">
        <w:rPr>
          <w:rFonts w:ascii="Times New Roman" w:eastAsia="Times New Roman" w:hAnsi="Times New Roman" w:cs="Times New Roman"/>
          <w:sz w:val="20"/>
          <w:szCs w:val="20"/>
          <w:lang w:val="uk-UA" w:eastAsia="ru-RU"/>
        </w:rPr>
        <w:t>трипсиногену</w:t>
      </w:r>
      <w:proofErr w:type="spellEnd"/>
      <w:r w:rsidRPr="00EA6F22">
        <w:rPr>
          <w:rFonts w:ascii="Times New Roman" w:eastAsia="Times New Roman" w:hAnsi="Times New Roman" w:cs="Times New Roman"/>
          <w:sz w:val="20"/>
          <w:szCs w:val="20"/>
          <w:lang w:val="uk-UA" w:eastAsia="ru-RU"/>
        </w:rPr>
        <w:t>)і лише потім активізується?</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Хворому запропонована дієта, що має велику кількість хлібу грубого </w:t>
      </w:r>
      <w:proofErr w:type="spellStart"/>
      <w:r w:rsidRPr="00EA6F22">
        <w:rPr>
          <w:rFonts w:ascii="Times New Roman" w:eastAsia="Times New Roman" w:hAnsi="Times New Roman" w:cs="Times New Roman"/>
          <w:sz w:val="20"/>
          <w:szCs w:val="20"/>
          <w:lang w:val="uk-UA" w:eastAsia="ru-RU"/>
        </w:rPr>
        <w:t>помолу</w:t>
      </w:r>
      <w:proofErr w:type="spellEnd"/>
      <w:r w:rsidRPr="00EA6F22">
        <w:rPr>
          <w:rFonts w:ascii="Times New Roman" w:eastAsia="Times New Roman" w:hAnsi="Times New Roman" w:cs="Times New Roman"/>
          <w:sz w:val="20"/>
          <w:szCs w:val="20"/>
          <w:lang w:val="uk-UA" w:eastAsia="ru-RU"/>
        </w:rPr>
        <w:t xml:space="preserve"> та овочів. Для чого це зроблено?</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 xml:space="preserve">У крові хворого знайдено підвищену кількість </w:t>
      </w:r>
      <w:r w:rsidRPr="00EA6F22">
        <w:rPr>
          <w:rFonts w:ascii="Times New Roman" w:eastAsia="Times New Roman" w:hAnsi="Times New Roman" w:cs="Times New Roman"/>
          <w:i/>
          <w:sz w:val="20"/>
          <w:szCs w:val="20"/>
          <w:lang w:val="uk-UA" w:eastAsia="ru-RU"/>
        </w:rPr>
        <w:t>білірубіну</w:t>
      </w:r>
      <w:r w:rsidRPr="00EA6F22">
        <w:rPr>
          <w:rFonts w:ascii="Times New Roman" w:eastAsia="Times New Roman" w:hAnsi="Times New Roman" w:cs="Times New Roman"/>
          <w:sz w:val="20"/>
          <w:szCs w:val="20"/>
          <w:lang w:val="uk-UA" w:eastAsia="ru-RU"/>
        </w:rPr>
        <w:t>. Про що це свідчить?</w:t>
      </w:r>
    </w:p>
    <w:p w:rsidR="00A30EED" w:rsidRPr="00EA6F22" w:rsidRDefault="00A30EED" w:rsidP="00A30EED">
      <w:pPr>
        <w:numPr>
          <w:ilvl w:val="0"/>
          <w:numId w:val="6"/>
        </w:numPr>
        <w:shd w:val="clear" w:color="auto" w:fill="FFFFFF"/>
        <w:tabs>
          <w:tab w:val="num" w:pos="1644"/>
        </w:tabs>
        <w:spacing w:after="0" w:line="240" w:lineRule="auto"/>
        <w:ind w:right="10"/>
        <w:jc w:val="both"/>
        <w:rPr>
          <w:rFonts w:ascii="Times New Roman" w:eastAsia="Times New Roman" w:hAnsi="Times New Roman" w:cs="Times New Roman"/>
          <w:sz w:val="20"/>
          <w:szCs w:val="20"/>
          <w:lang w:val="uk-UA" w:eastAsia="ru-RU"/>
        </w:rPr>
      </w:pPr>
      <w:r w:rsidRPr="00EA6F22">
        <w:rPr>
          <w:rFonts w:ascii="Times New Roman" w:eastAsia="Times New Roman" w:hAnsi="Times New Roman" w:cs="Times New Roman"/>
          <w:sz w:val="20"/>
          <w:szCs w:val="20"/>
          <w:lang w:val="uk-UA" w:eastAsia="ru-RU"/>
        </w:rPr>
        <w:t>У дослідах на тваринах хірург проводив пластику верхніх дихальних шляхів ділянками тонкої та товстої кишок. Пластика товстою кишкою мала ряд переваг. Однак при цьому часто виникали серйозні ускладнення із загрозою для життя. У чому полягали ці ускладнення та с чим це було пов’язано?</w:t>
      </w:r>
    </w:p>
    <w:p w:rsidR="00A30EED" w:rsidRPr="00EA6F22" w:rsidRDefault="00A30EED" w:rsidP="00A30EED">
      <w:pPr>
        <w:spacing w:after="0" w:line="240" w:lineRule="auto"/>
        <w:jc w:val="both"/>
        <w:rPr>
          <w:rFonts w:ascii="Times New Roman" w:eastAsia="Times New Roman" w:hAnsi="Times New Roman" w:cs="Times New Roman"/>
          <w:sz w:val="20"/>
          <w:szCs w:val="20"/>
          <w:lang w:val="uk-UA" w:eastAsia="ru-RU"/>
        </w:rPr>
      </w:pPr>
    </w:p>
    <w:p w:rsidR="00A30EED" w:rsidRPr="00EA6F22" w:rsidRDefault="00A30EED" w:rsidP="00A30EED">
      <w:pPr>
        <w:jc w:val="center"/>
        <w:rPr>
          <w:rFonts w:ascii="Times New Roman" w:hAnsi="Times New Roman" w:cs="Times New Roman"/>
          <w:sz w:val="20"/>
          <w:szCs w:val="20"/>
          <w:lang w:val="uk-UA"/>
        </w:rPr>
      </w:pPr>
    </w:p>
    <w:p w:rsidR="00903F83" w:rsidRPr="00EA6F22" w:rsidRDefault="00903F83">
      <w:pPr>
        <w:rPr>
          <w:sz w:val="20"/>
          <w:szCs w:val="20"/>
        </w:rPr>
      </w:pPr>
    </w:p>
    <w:sectPr w:rsidR="00903F83" w:rsidRPr="00EA6F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0B9A"/>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3B44181"/>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565E2F"/>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062434DA"/>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EF76B5"/>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0AE1A1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654DD8"/>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683513C"/>
    <w:multiLevelType w:val="hybridMultilevel"/>
    <w:tmpl w:val="4F1686C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1EA9747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5167C69"/>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280F114C"/>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A456408"/>
    <w:multiLevelType w:val="hybridMultilevel"/>
    <w:tmpl w:val="8D3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2D781A"/>
    <w:multiLevelType w:val="hybridMultilevel"/>
    <w:tmpl w:val="A5900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7D150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367031C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4F23B31"/>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59916A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B20264D"/>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D78189A"/>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5734620"/>
    <w:multiLevelType w:val="hybridMultilevel"/>
    <w:tmpl w:val="8A7E8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C92D4B"/>
    <w:multiLevelType w:val="hybridMultilevel"/>
    <w:tmpl w:val="09624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926545"/>
    <w:multiLevelType w:val="hybridMultilevel"/>
    <w:tmpl w:val="CEF2A09C"/>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6CCB7C6F"/>
    <w:multiLevelType w:val="hybridMultilevel"/>
    <w:tmpl w:val="FFCE0C4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06B156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C25363"/>
    <w:multiLevelType w:val="singleLevel"/>
    <w:tmpl w:val="0419000D"/>
    <w:lvl w:ilvl="0">
      <w:start w:val="1"/>
      <w:numFmt w:val="bullet"/>
      <w:lvlText w:val=""/>
      <w:lvlJc w:val="left"/>
      <w:pPr>
        <w:tabs>
          <w:tab w:val="num" w:pos="360"/>
        </w:tabs>
        <w:ind w:left="360" w:hanging="360"/>
      </w:pPr>
      <w:rPr>
        <w:rFonts w:ascii="Wingdings" w:hAnsi="Wingdings" w:hint="default"/>
      </w:rPr>
    </w:lvl>
  </w:abstractNum>
  <w:num w:numId="1">
    <w:abstractNumId w:val="21"/>
  </w:num>
  <w:num w:numId="2">
    <w:abstractNumId w:val="20"/>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5"/>
    <w:lvlOverride w:ilvl="0">
      <w:startOverride w:val="1"/>
    </w:lvlOverride>
  </w:num>
  <w:num w:numId="7">
    <w:abstractNumId w:val="19"/>
  </w:num>
  <w:num w:numId="8">
    <w:abstractNumId w:val="12"/>
  </w:num>
  <w:num w:numId="9">
    <w:abstractNumId w:val="3"/>
    <w:lvlOverride w:ilvl="0">
      <w:startOverride w:val="1"/>
    </w:lvlOverride>
  </w:num>
  <w:num w:numId="10">
    <w:abstractNumId w:val="13"/>
    <w:lvlOverride w:ilvl="0">
      <w:startOverride w:val="1"/>
    </w:lvlOverride>
  </w:num>
  <w:num w:numId="11">
    <w:abstractNumId w:val="2"/>
    <w:lvlOverride w:ilvl="0">
      <w:startOverride w:val="1"/>
    </w:lvlOverride>
  </w:num>
  <w:num w:numId="12">
    <w:abstractNumId w:val="17"/>
  </w:num>
  <w:num w:numId="13">
    <w:abstractNumId w:val="8"/>
  </w:num>
  <w:num w:numId="14">
    <w:abstractNumId w:val="18"/>
  </w:num>
  <w:num w:numId="15">
    <w:abstractNumId w:val="24"/>
  </w:num>
  <w:num w:numId="16">
    <w:abstractNumId w:val="14"/>
  </w:num>
  <w:num w:numId="17">
    <w:abstractNumId w:val="5"/>
  </w:num>
  <w:num w:numId="18">
    <w:abstractNumId w:val="4"/>
  </w:num>
  <w:num w:numId="19">
    <w:abstractNumId w:val="16"/>
  </w:num>
  <w:num w:numId="20">
    <w:abstractNumId w:val="1"/>
  </w:num>
  <w:num w:numId="21">
    <w:abstractNumId w:val="10"/>
  </w:num>
  <w:num w:numId="22">
    <w:abstractNumId w:val="0"/>
    <w:lvlOverride w:ilvl="0">
      <w:startOverride w:val="1"/>
    </w:lvlOverride>
  </w:num>
  <w:num w:numId="23">
    <w:abstractNumId w:val="9"/>
    <w:lvlOverride w:ilvl="0">
      <w:startOverride w:val="1"/>
    </w:lvlOverride>
  </w:num>
  <w:num w:numId="24">
    <w:abstractNumId w:val="6"/>
    <w:lvlOverride w:ilvl="0">
      <w:startOverride w:val="1"/>
    </w:lvlOverride>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2C"/>
    <w:rsid w:val="00221D2C"/>
    <w:rsid w:val="008E61BC"/>
    <w:rsid w:val="00903F83"/>
    <w:rsid w:val="00A30EED"/>
    <w:rsid w:val="00EA6F22"/>
    <w:rsid w:val="00EC1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3175CD6"/>
  <w15:chartTrackingRefBased/>
  <w15:docId w15:val="{EC3086D7-EA9E-4226-8968-992330D1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E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0EED"/>
    <w:pPr>
      <w:spacing w:after="200" w:line="276" w:lineRule="auto"/>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wmf"/><Relationship Id="rId1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6.w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2.bin"/><Relationship Id="rId5" Type="http://schemas.openxmlformats.org/officeDocument/2006/relationships/image" Target="media/image1.wmf"/><Relationship Id="rId15" Type="http://schemas.openxmlformats.org/officeDocument/2006/relationships/image" Target="media/image9.wmf"/><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5918</Words>
  <Characters>33735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Юра</cp:lastModifiedBy>
  <cp:revision>3</cp:revision>
  <dcterms:created xsi:type="dcterms:W3CDTF">2020-05-18T11:31:00Z</dcterms:created>
  <dcterms:modified xsi:type="dcterms:W3CDTF">2020-05-18T11:59:00Z</dcterms:modified>
</cp:coreProperties>
</file>